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D0E2E" w14:textId="63D51E03" w:rsidR="000012E5" w:rsidRDefault="00055E52" w:rsidP="00055E5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49745335"/>
      <w:bookmarkStart w:id="1" w:name="_Hlk149751275"/>
      <w:r>
        <w:rPr>
          <w:noProof/>
        </w:rPr>
        <w:drawing>
          <wp:inline distT="0" distB="0" distL="0" distR="0" wp14:anchorId="3A95BC92" wp14:editId="7DFEDD4D">
            <wp:extent cx="5940425" cy="8399780"/>
            <wp:effectExtent l="0" t="0" r="3175" b="1270"/>
            <wp:docPr id="1887061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615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</w:p>
    <w:p w14:paraId="110D6D01" w14:textId="77777777" w:rsidR="00055E52" w:rsidRPr="00A76612" w:rsidRDefault="00055E52" w:rsidP="00055E5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14:paraId="32B5E3C3" w14:textId="77777777" w:rsidR="0097445A" w:rsidRPr="00A76612" w:rsidRDefault="0097445A" w:rsidP="0097445A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A76612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lastRenderedPageBreak/>
        <w:t>Федеральная рабочая программа по учебному предмету «Родная</w:t>
      </w:r>
      <w:r w:rsidRPr="00A76612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A76612">
        <w:rPr>
          <w:rFonts w:ascii="Times New Roman" w:eastAsia="Calibri" w:hAnsi="Times New Roman" w:cs="Times New Roman"/>
          <w:b/>
          <w:sz w:val="28"/>
          <w:szCs w:val="28"/>
          <w:lang w:eastAsia="x-none"/>
        </w:rPr>
        <w:t>(марийская) литература».</w:t>
      </w:r>
    </w:p>
    <w:p w14:paraId="06EF7CA5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110.5. Пояснительная записка.</w:t>
      </w:r>
    </w:p>
    <w:p w14:paraId="2C8D8063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Программа по родной (марийской) литературе разработана с целью оказания методической помощи учителю в создании рабочей программы</w:t>
      </w:r>
      <w:r w:rsidR="009B7695" w:rsidRPr="00A766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12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14:paraId="4B832384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Изучение учебного предмета «Родная (марийская) литература» предполагает чтение и текстуальное изучение произведений марийской художественной литературы, литературы других народов Российской Федерации</w:t>
      </w:r>
      <w:r w:rsidR="009B7695" w:rsidRPr="00A766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12">
        <w:rPr>
          <w:rFonts w:ascii="Times New Roman" w:eastAsia="Calibri" w:hAnsi="Times New Roman" w:cs="Times New Roman"/>
          <w:sz w:val="28"/>
          <w:szCs w:val="28"/>
        </w:rPr>
        <w:t>и зарубежной финно-угорской литературы, в которых поднимаются вопросы добра и зла, жестокости и сострадания, великодушия, милосердия, прекрасного в природе и человеческой жизни, говорится о роли и значении книги в жизни писателя</w:t>
      </w:r>
      <w:r w:rsidR="009B7695" w:rsidRPr="00A766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12">
        <w:rPr>
          <w:rFonts w:ascii="Times New Roman" w:eastAsia="Calibri" w:hAnsi="Times New Roman" w:cs="Times New Roman"/>
          <w:sz w:val="28"/>
          <w:szCs w:val="28"/>
        </w:rPr>
        <w:t>и читателя.</w:t>
      </w:r>
    </w:p>
    <w:p w14:paraId="00F658B9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 xml:space="preserve">В программу по родной (марийской) литературе вошли произведения марийской литературы, способствующие пониманию разных реалий и фактов жизни народа: культурных и исторических событий, традиций, обрядов, обычаев, религиозных представлений. </w:t>
      </w:r>
    </w:p>
    <w:p w14:paraId="05B6558D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Программа по родной (марийской) литературе предусматривает наличие межпредметных связей с родным (марийским) языком, историей, литературой, с литературами народов Российской Федерации, финно-угорской зарубежной литературой.</w:t>
      </w:r>
    </w:p>
    <w:p w14:paraId="3EFCB95F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 xml:space="preserve">В содержании программы по родной (марийской) литературе выделяются следующие содержательные линии: </w:t>
      </w:r>
      <w:bookmarkStart w:id="2" w:name="_Hlk101789935"/>
      <w:r w:rsidRPr="00A76612">
        <w:rPr>
          <w:rFonts w:ascii="Times New Roman" w:eastAsia="Calibri" w:hAnsi="Times New Roman" w:cs="Times New Roman"/>
          <w:sz w:val="28"/>
          <w:szCs w:val="28"/>
        </w:rPr>
        <w:t>устное народное творчество мари, дооктябрьская марийская литература, марийская литература советского периода, современная марийская литература, фольклор и литература народов России, зарубежная литература, теория марийской литературы</w:t>
      </w:r>
      <w:bookmarkEnd w:id="2"/>
      <w:r w:rsidRPr="00A7661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0604ADD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Изучение родной (марийской) литературы направлено на достижение следующих целей:</w:t>
      </w:r>
    </w:p>
    <w:p w14:paraId="0924B03E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 xml:space="preserve">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развитие интеллектуальных и </w:t>
      </w:r>
      <w:r w:rsidRPr="00A7661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творческих способностей обучающихся, необходимых для успешной социализации и самореализации личности; </w:t>
      </w:r>
    </w:p>
    <w:p w14:paraId="5F89F797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формирование читательской культуры, потребности в самостоятельном чтении литературных произведений, формирование понимания роли родной (марийской) литературы в передаче историко-культурных, нравственных, национальных ценностей;</w:t>
      </w:r>
    </w:p>
    <w:p w14:paraId="4AEC457F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развитие умения и навыков анализа и интерпретации художественного текста, умения сопоставлять изученные и самостоятельно прочитанные произведения одного или разных авторов, сравнивать образы персонажей, литературные явления</w:t>
      </w:r>
      <w:r w:rsidR="009B7695" w:rsidRPr="00A766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12">
        <w:rPr>
          <w:rFonts w:ascii="Times New Roman" w:eastAsia="Calibri" w:hAnsi="Times New Roman" w:cs="Times New Roman"/>
          <w:sz w:val="28"/>
          <w:szCs w:val="28"/>
        </w:rPr>
        <w:t>и факты, сюжеты литературных произведений, темы и проблемы, жанры, стили, приёмы, эпизоды, детали текста (с выявлением общего и различного и обобщением своих наблюдений);</w:t>
      </w:r>
    </w:p>
    <w:p w14:paraId="6532E809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формирование читательских умений и навыков на основе анализа художественных текстов, представлений о жанрах литературных произведений, умения создавать устные и письменные высказывания, содержащие суждения</w:t>
      </w:r>
      <w:r w:rsidR="009B7695" w:rsidRPr="00A766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12">
        <w:rPr>
          <w:rFonts w:ascii="Times New Roman" w:eastAsia="Calibri" w:hAnsi="Times New Roman" w:cs="Times New Roman"/>
          <w:sz w:val="28"/>
          <w:szCs w:val="28"/>
        </w:rPr>
        <w:t>и оценки прочитанного.</w:t>
      </w:r>
    </w:p>
    <w:p w14:paraId="6CFC855F" w14:textId="77777777" w:rsidR="0097445A" w:rsidRPr="00A76612" w:rsidRDefault="0097445A" w:rsidP="0097445A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612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(марийской) литературы – 170 часов: в 5 классе – 34 часа (1 час в неделю),</w:t>
      </w:r>
      <w:r w:rsidR="009B7695" w:rsidRPr="00A766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12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9B7695" w:rsidRPr="00A766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12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14:paraId="161B3B0C" w14:textId="77777777" w:rsidR="007A0CB5" w:rsidRPr="007A0CB5" w:rsidRDefault="007A0CB5" w:rsidP="007A0CB5">
      <w:pPr>
        <w:spacing w:after="173"/>
        <w:ind w:right="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в 5 классе. </w:t>
      </w:r>
    </w:p>
    <w:p w14:paraId="2DB4F4AE" w14:textId="77777777" w:rsidR="007A0CB5" w:rsidRPr="007A0CB5" w:rsidRDefault="007A0CB5" w:rsidP="007A0CB5">
      <w:pPr>
        <w:spacing w:after="117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Введение. </w:t>
      </w:r>
    </w:p>
    <w:p w14:paraId="121B8F5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Художественная литература как искусство слова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Автор, читатель и книга. Учебник литературы и работа с ним. </w:t>
      </w:r>
    </w:p>
    <w:p w14:paraId="4656545E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Статья из учебника «К читателям». </w:t>
      </w:r>
    </w:p>
    <w:p w14:paraId="78EF8598" w14:textId="77777777" w:rsidR="007A0CB5" w:rsidRPr="007A0CB5" w:rsidRDefault="007A0CB5" w:rsidP="007A0CB5">
      <w:pPr>
        <w:spacing w:after="18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Беседа на тему «Писатели о роли книги». </w:t>
      </w:r>
    </w:p>
    <w:p w14:paraId="17E50431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Устное народное творчество мари. </w:t>
      </w:r>
    </w:p>
    <w:p w14:paraId="47DE9BE6" w14:textId="77777777" w:rsidR="007A0CB5" w:rsidRPr="007A0CB5" w:rsidRDefault="007A0CB5" w:rsidP="007A0CB5">
      <w:pPr>
        <w:spacing w:after="18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Устное народное творчество – духовное богатство народа. </w:t>
      </w:r>
    </w:p>
    <w:p w14:paraId="420FA710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Малые жанры фольклора. </w:t>
      </w:r>
    </w:p>
    <w:p w14:paraId="6D88E8D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Калыкмут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(Пословицы и поговорки). Народная мудрость. Краткость и простота, меткость и выразительность. Многообразие тем. Прямой и переносный смысл пословиц и поговорок. </w:t>
      </w:r>
    </w:p>
    <w:p w14:paraId="3859DD72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Тушто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(Загадки). </w:t>
      </w:r>
    </w:p>
    <w:p w14:paraId="6A9127C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Отражение в загадках окружающей природы, хозяйственной, общественной и личной жизни человека. Тематика марийских загадок, их поэтичность, яркая образность, метафоричность и лаконичность.</w:t>
      </w: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</w:p>
    <w:p w14:paraId="5DAF83BC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Калык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пале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(Приметы). </w:t>
      </w:r>
    </w:p>
    <w:p w14:paraId="315DB4F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Приметы как своеобразная система знаний народа о природе и её явлениях, их прикладное значение. Определение по приметам сроков сельскохозяйственных работ, урожайности полей и предугадывание погоды. Отражение в них законов природы. </w:t>
      </w:r>
    </w:p>
    <w:p w14:paraId="72F43042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Ойӧрӧ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>(Запреты).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14:paraId="1CEC4D9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Отражение в запретах общечеловеческих ценностей и особенностей национальной культуры и этнического мировоззрения, регулирование поведения человека в повседневной жизни, конкретной ситуации. </w:t>
      </w:r>
    </w:p>
    <w:p w14:paraId="306945D7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Марийские народные сказки. </w:t>
      </w:r>
    </w:p>
    <w:p w14:paraId="51A9147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Волшебная сказка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пÿян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Пампалче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 («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Сереброзубая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Пампалче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»). Образ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Пампалче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Поэтика волшебной сказки. Основная идея сказки. Противостояние добрых и злых сил. Выяснение концептов добра и зла. Язык сказки. </w:t>
      </w:r>
    </w:p>
    <w:p w14:paraId="5E83A88B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Литературная сказка. </w:t>
      </w:r>
    </w:p>
    <w:p w14:paraId="7BE5D1F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Пет.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Першут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Кутко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сӱан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(«Муравьиная свадьба»). Темы дружбы, взаимопомощи, борьбы за счастье и способности народа защитить мирную жизнь. Идейно-художественный смысл сказки. Поэтика сказки-поэмы. Речь персонажей и отражение в тексте особенностей их характера и взгляда на жизнь и судьбу. Отношение писателя к событиям и героям. Композиция, богатство и выразительность языка сказки-поэмы. Традиции А.С. Пушкина в творчестве Пет.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Першута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3AB58332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Дооктябрьская марийская литература. </w:t>
      </w:r>
    </w:p>
    <w:p w14:paraId="6076D620" w14:textId="77777777" w:rsidR="007A0CB5" w:rsidRPr="007A0CB5" w:rsidRDefault="007A0CB5" w:rsidP="007A0CB5">
      <w:pPr>
        <w:spacing w:after="114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С.Г.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Чавайн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– основоположник марийской литературы. </w:t>
      </w:r>
    </w:p>
    <w:p w14:paraId="4A0175F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Жизнь и творчество (детство и годы учения, начало литературной деятельности). Воспоминание «Поэт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лӱмем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кузе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лекте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(«Как я стал поэтом»). История и традиции родного народа в творчестве С.Г.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Чавайна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опора на творчество русских классиков. Стихотворение «Ото» («Роща»). Выражение любви к родному народу, родной природе, священной роще, отражение автором своей мысли о прошлом, настоящем и светлом будущем своего народа. Призыв к сохранению наследия предков, их традиций. Содержание, композиция, образная система, романтический пафос и выразительный язык стихотворения.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Н.С. Мухин.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35179DF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Стихотворение «Ото» («Роща»). Символический образ рощи. Взгляд поэта на природу глазами крестьянина-труженика. Художественно-изобразительные средства языка произведения. Сравнительный анализ одноименных стихотворений С.Г.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Чавайна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и Н.С. Мухина «Ото» («Роща»). </w:t>
      </w:r>
    </w:p>
    <w:p w14:paraId="6613AB4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Стихотворения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Кайык-влак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 («Птицы»),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Йолагай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ден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Пулагай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(«Лодырь и неряха»). Нравственная основа произведений. Опора автора на традиции народного творчества. </w:t>
      </w:r>
    </w:p>
    <w:p w14:paraId="1B9F8703" w14:textId="77777777" w:rsidR="007A0CB5" w:rsidRPr="007A0CB5" w:rsidRDefault="007A0CB5" w:rsidP="007A0CB5">
      <w:pPr>
        <w:spacing w:after="173"/>
        <w:ind w:right="66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Г.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Микай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– основоположник жанра басни в марийской литературе. </w:t>
      </w:r>
    </w:p>
    <w:p w14:paraId="520B2FF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Основные темы и нравственная проблематика басен. Выражение духа и народной мудрости в баснях. Структурные элементы текста. Языковое своеобразие басен Г.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Микая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23CFC1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Басня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Маскаиге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(«Медвежонок»). Основные темы и нравственная проблематика басен. Выражение духа и народной мудрости в баснях. Приёмы создания характеров и ситуаций. Изображение пороков, недостатков, ума и глупости, хитрости, невежества, самонадеянности людей через образы животных и насекомых. </w:t>
      </w:r>
    </w:p>
    <w:p w14:paraId="489ED50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>Басня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Пормо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(«Слепень»). Основные темы и нравственная проблематика басни. Аллегория как приём описания характера людей. Мораль басен как обобщённое выражение идеи произведения. Структурные элементы текста. </w:t>
      </w:r>
    </w:p>
    <w:p w14:paraId="105EE72D" w14:textId="77777777" w:rsidR="007A0CB5" w:rsidRPr="007A0CB5" w:rsidRDefault="007A0CB5" w:rsidP="007A0CB5">
      <w:pPr>
        <w:spacing w:after="0" w:line="383" w:lineRule="auto"/>
        <w:ind w:right="393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Марийская литература советского периода. М.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Шкетан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23D7725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Мир ребёнка в творчестве писателя. 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Мичун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уке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ачажат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…» («У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Мичу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нет отца…»). Тематика и социальная проблематика рассказа. Быт и традиции народа, характеры персонажей, их нравственный облик. Образ сироты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Мичу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B49D736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Описание природы и его художественная функция. </w:t>
      </w:r>
    </w:p>
    <w:p w14:paraId="7AD1EC29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Шабдар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Осып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625DCDE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Тӱшка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дене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(«Силой коллектива»). Единство человека и природы. Формирование детского коллектива в процессе трудовой деятельности на лоне природы, развитие нравственного, жизненного опыта детей, их жизненной позиции. Образ учителя Ивана Васильевича. Мастерство писателя в создании портретных и сравнительных характеристик детей. Обороты, словесные выражения, используемые автором при описании картины природы.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М. Казаков (Н.И. Казаков).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43B16EF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Стихотворение «Миша». Изображение в лирическом произведении чувства любви к Родине и готовности к её защите. Изобразительно-выразительные средства языка стихотворения (эпитеты, сравнения, прямое и переносное значение слов). </w:t>
      </w:r>
    </w:p>
    <w:p w14:paraId="08F9BA5E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Поэтика стихотворения. </w:t>
      </w:r>
    </w:p>
    <w:p w14:paraId="6F6F5F11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И.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Одар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 </w:t>
      </w:r>
    </w:p>
    <w:p w14:paraId="1E9F14D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Таргылтыш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(«Леший»). Фольклорные традиции, юмор в произведении. Образы детей. Отношение писателя к событиям и героям. Язык рассказа, картины природы и их функции.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Н.Ф.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Ильяков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</w:p>
    <w:p w14:paraId="57EFA47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Латик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кролик» («Одиннадцать кроликов»). Морально-этические проблемы в рассказе. Взаимоотношения родителей с детьми. Роль семьи в воспитании подрастающего поколения. Основная идея произведения. Использование приёмов и художественно-выразительных средств народного поэтического творчества. Образ главного героя – Вити.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К.И. Беляев. </w:t>
      </w:r>
    </w:p>
    <w:p w14:paraId="1F856F0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Рассказ «Изи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тумо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(«Дубок»). Образ родной природы в рассказе. Отношение молодого поколения к природе. Образ героев рассказа. Символический образ дубка. </w:t>
      </w:r>
    </w:p>
    <w:p w14:paraId="5D022F4C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В.Х. Колумб.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 </w:t>
      </w:r>
    </w:p>
    <w:p w14:paraId="37DD4DD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Чодыра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йомак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(«Лесная сказка»). Обострённое чувство родства человека с природой, отношение к ней как к близкому, родному, живому феномену. Образ лирического героя. Мастерство поэта в использовании аллегории. </w:t>
      </w:r>
    </w:p>
    <w:p w14:paraId="3FFF81FA" w14:textId="77777777" w:rsidR="007A0CB5" w:rsidRPr="007A0CB5" w:rsidRDefault="007A0CB5" w:rsidP="007A0CB5">
      <w:pPr>
        <w:spacing w:after="15" w:line="377" w:lineRule="auto"/>
        <w:ind w:right="456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Художественные особенности произведения.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А.Ф. Фёдоров. </w:t>
      </w:r>
    </w:p>
    <w:p w14:paraId="482A23F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Пейзажные зарисовки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Выле-выле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 («Свиристель»), «Турий» («Жаворонок»),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Шÿшпык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(«Соловей»). Малая родина, родная природа как выражение художественного восприятия окружающего мира и осмысление собственного мироощущения, настроения. Мастерство писателя в раскрытии красоты и особенностей родной природы. </w:t>
      </w:r>
    </w:p>
    <w:p w14:paraId="13B3AEC1" w14:textId="77777777" w:rsidR="007A0CB5" w:rsidRPr="007A0CB5" w:rsidRDefault="007A0CB5" w:rsidP="007A0CB5">
      <w:pPr>
        <w:spacing w:after="112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Шадт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Булат. </w:t>
      </w:r>
    </w:p>
    <w:p w14:paraId="6F43CFA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памаш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(«Серебряный родник»). Поэтическое изображение родной природы и выражение авторского настроения, миросозерцания. Слияние с природой, эмоциональное состояние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лирического героя. Родник как обобщающий символ силы и красота природы.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С.А. Вишневский. </w:t>
      </w:r>
    </w:p>
    <w:p w14:paraId="1782BDB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Стихотворение «Марий Эл». Поэтика стихотворения. Патриотизм стихотворения. Любовь к своему родному краю, верность обычаям и традициям своего народа. </w:t>
      </w:r>
    </w:p>
    <w:p w14:paraId="0DB60E26" w14:textId="77777777" w:rsidR="007A0CB5" w:rsidRPr="007A0CB5" w:rsidRDefault="007A0CB5" w:rsidP="007A0CB5">
      <w:pPr>
        <w:spacing w:after="112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А.А. Александров-Арсак. </w:t>
      </w:r>
    </w:p>
    <w:p w14:paraId="1C497F6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Стихотворение «Тау,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авай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(«Спасибо, мама»). Основная идея стихотворения, его нравственная основа. Образ матери. Уважение и благодарность лирического героя матери. Язык стихотворения. </w:t>
      </w:r>
    </w:p>
    <w:p w14:paraId="4AA963B7" w14:textId="77777777" w:rsidR="007A0CB5" w:rsidRPr="007A0CB5" w:rsidRDefault="007A0CB5" w:rsidP="007A0CB5">
      <w:pPr>
        <w:spacing w:after="0" w:line="386" w:lineRule="auto"/>
        <w:ind w:right="455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Современная марийская литература. З.М. Дудина. </w:t>
      </w:r>
    </w:p>
    <w:p w14:paraId="5F63406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Авай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дене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пырля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(«Вместе с мамой»). Образ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материженщины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Мать – самый важный человек в жизни каждого человека. Великая сила матери, порождающая веру и любовь к жизни. Нравственная проблематика произведения. Язык произведения. </w:t>
      </w:r>
    </w:p>
    <w:p w14:paraId="7DAA1F28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Фольклор и литература народов России. </w:t>
      </w:r>
    </w:p>
    <w:p w14:paraId="027A31C7" w14:textId="77777777" w:rsidR="007A0CB5" w:rsidRPr="007A0CB5" w:rsidRDefault="007A0CB5" w:rsidP="007A0CB5">
      <w:pPr>
        <w:spacing w:after="112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Надежда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Силпи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</w:p>
    <w:p w14:paraId="24D456A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Шӱмбел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Чуваш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мландем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(«Родной мой край»). Патриотизм стихотворения. Любовь к своему родному краю, верность обычаям и традициям своего народа. Изобразительно-выразительные средства стихотворения. </w:t>
      </w:r>
    </w:p>
    <w:p w14:paraId="010D9A85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 литературы.  </w:t>
      </w:r>
    </w:p>
    <w:p w14:paraId="01ED93DF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Художественная литература как искусство слова. </w:t>
      </w:r>
    </w:p>
    <w:p w14:paraId="124E844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Устное народное творчество (фольклор). Жанры устного народного творчества. Сказки о животных, волшебные и бытовые сказки. Герои сказок. Сюжет. Композиция и язык фольклорных произведений. Фантастический и реальный мир сказок. Литературная сказка. Автор. Повествователь. Малые жанры: </w:t>
      </w:r>
    </w:p>
    <w:p w14:paraId="6935EBA6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пословицы и поговорки, загадки, приметы, запреты. </w:t>
      </w:r>
    </w:p>
    <w:p w14:paraId="549E2BEA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Басня. Сюжет. Аллегория. Мораль. Сравнения. Юмор и сатира. </w:t>
      </w:r>
    </w:p>
    <w:p w14:paraId="530781AE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Рассказ. Тема. Основная идея. Сюжет. Портрет. Художественная деталь. </w:t>
      </w:r>
    </w:p>
    <w:p w14:paraId="6206C999" w14:textId="77777777" w:rsidR="007A0CB5" w:rsidRPr="007A0CB5" w:rsidRDefault="007A0CB5" w:rsidP="007A0CB5">
      <w:pPr>
        <w:spacing w:after="15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Характер героя. Пейзаж. Повествование. Описание. </w:t>
      </w:r>
    </w:p>
    <w:p w14:paraId="3970E72C" w14:textId="77777777" w:rsidR="007A0CB5" w:rsidRPr="007A0CB5" w:rsidRDefault="007A0CB5" w:rsidP="007A0CB5">
      <w:pPr>
        <w:tabs>
          <w:tab w:val="center" w:pos="1419"/>
          <w:tab w:val="center" w:pos="3478"/>
          <w:tab w:val="center" w:pos="5253"/>
          <w:tab w:val="center" w:pos="6475"/>
          <w:tab w:val="center" w:pos="8018"/>
          <w:tab w:val="center" w:pos="9561"/>
        </w:tabs>
        <w:spacing w:after="179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Calibri" w:eastAsia="Calibri" w:hAnsi="Calibri" w:cs="Calibri"/>
          <w:color w:val="000000"/>
        </w:rPr>
        <w:tab/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Лирическое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стихотворение.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Рифма.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Образ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лирического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героя. </w:t>
      </w:r>
    </w:p>
    <w:p w14:paraId="3B614EBD" w14:textId="77777777" w:rsidR="007A0CB5" w:rsidRPr="007A0CB5" w:rsidRDefault="007A0CB5" w:rsidP="007A0CB5">
      <w:pPr>
        <w:spacing w:after="18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Олицетворение. Эпитет. Метафора. Проза и стихотворение. </w:t>
      </w:r>
    </w:p>
    <w:p w14:paraId="1F1674A4" w14:textId="77777777" w:rsidR="007A0CB5" w:rsidRPr="007A0CB5" w:rsidRDefault="007A0CB5" w:rsidP="007A0CB5">
      <w:pPr>
        <w:spacing w:after="114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природы в современной марийской прозе. </w:t>
      </w:r>
    </w:p>
    <w:p w14:paraId="3B857219" w14:textId="77777777" w:rsidR="007A0CB5" w:rsidRPr="007A0CB5" w:rsidRDefault="007A0CB5" w:rsidP="007A0CB5">
      <w:pPr>
        <w:spacing w:after="180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976FD9B" w14:textId="77777777" w:rsidR="007A0CB5" w:rsidRPr="007A0CB5" w:rsidRDefault="007A0CB5" w:rsidP="007A0CB5">
      <w:pPr>
        <w:spacing w:after="173"/>
        <w:ind w:right="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в 6 классе. </w:t>
      </w:r>
    </w:p>
    <w:p w14:paraId="34EBD297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Введение. </w:t>
      </w:r>
    </w:p>
    <w:p w14:paraId="55FAB5EF" w14:textId="77777777" w:rsidR="007A0CB5" w:rsidRPr="007A0CB5" w:rsidRDefault="007A0CB5" w:rsidP="007A0CB5">
      <w:pPr>
        <w:spacing w:after="18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Художественная литература – зеркало жизни. </w:t>
      </w:r>
    </w:p>
    <w:p w14:paraId="0E226BD1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Устное народное творчество. </w:t>
      </w:r>
    </w:p>
    <w:p w14:paraId="598EEA2B" w14:textId="77777777" w:rsidR="007A0CB5" w:rsidRPr="007A0CB5" w:rsidRDefault="007A0CB5" w:rsidP="007A0CB5">
      <w:pPr>
        <w:spacing w:after="114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Народная лирика. </w:t>
      </w:r>
    </w:p>
    <w:p w14:paraId="5ABA6B2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Развитие песенной лирики в тесной связи с национальными особенностями истории, быта и культуры народа. Раскрытие чувств и переживаний, ощущений человека, его отношения к происходящим событиям. Многообразие содержания народной лирики. Особенности композиции и языка народной песни, её эстетическое значение. Песни мари, проживающих в разных регионах. Бытование. </w:t>
      </w:r>
    </w:p>
    <w:p w14:paraId="3CACC654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Собиратели и исполнители народных песен. </w:t>
      </w:r>
    </w:p>
    <w:p w14:paraId="4B41493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Народные песни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Ошвичынат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келгыжым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шинчалам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ыле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гын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…», («Если бы знал глубину реки Белой…»),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Вӱдшӧ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йога, серже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кодеш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 («Воды текут, берега остаются»),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Коремже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келге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вӱдшат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уке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(Глубок овраг, да нет воды»), «Эр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кечыже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лектеш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(«Восходит утреннее солнце»). Отражение в песнях богатства души народа, его мировоззрения, социально-исторического и эстетического опыта, передача образа мыслей, глубины психологических переживаний и оттенков чувств. </w:t>
      </w:r>
    </w:p>
    <w:p w14:paraId="22A2FF34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Тоштыеҥ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ой (Миф). </w:t>
      </w:r>
    </w:p>
    <w:p w14:paraId="62252C2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Отражение мировоззрения, мировосприятия народа, его отношения с природой. Повествование о возникновении мира и земли, появлении первого человека, происхождении народа мари, об основных законах развития природы и общества. </w:t>
      </w:r>
    </w:p>
    <w:p w14:paraId="471BD23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Миф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Кавасе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ӱдыр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кӱтӱчӧ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(«Дочь неба – пастушка»). Дочь неба и Марий - символ связи между небом и землей. Противостояние добра и зла.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(Бог) - светлое, доброе, мягкое.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Керемет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– тёмное, злое, твердое. Особенности содержания и формы фольклорного произведения. </w:t>
      </w:r>
    </w:p>
    <w:p w14:paraId="115BB5F0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Легенде (Легенда). </w:t>
      </w:r>
    </w:p>
    <w:p w14:paraId="065F6FA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Легенда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Илыше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кӱ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(«Живой камень»).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Чумбылат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– защитник родной земли и народа.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Чумбылат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как символ исполинской силы и мужества. Бескорыстное служение Родине и народу, мужество, справедливость, чувство собственного достоинства – основные черты характера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Чумбылата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64A8394" w14:textId="77777777" w:rsidR="007A0CB5" w:rsidRPr="007A0CB5" w:rsidRDefault="007A0CB5" w:rsidP="007A0CB5">
      <w:pPr>
        <w:spacing w:after="114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Преданий (Предание). </w:t>
      </w:r>
    </w:p>
    <w:p w14:paraId="43A6838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Марийские предания как жанр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несказочной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прозы. Содержание в них богатых исторических сведений, освещение особенностей культуры, быта и нравов марийского народа в различные этапы его истории. Познавательная, информативная функция преданий. </w:t>
      </w:r>
    </w:p>
    <w:p w14:paraId="6611C0AA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Акпарс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нерген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преданий» («Предание об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Акпарсе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»). </w:t>
      </w:r>
    </w:p>
    <w:p w14:paraId="5219310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Предание об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Акпарсе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Акпарс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– мудрый и мужественный герой марийского народа. </w:t>
      </w:r>
    </w:p>
    <w:p w14:paraId="2B7B536E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Эпос – героическое повествование о прошлом. </w:t>
      </w:r>
    </w:p>
    <w:p w14:paraId="353C740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Марийский национальный эпос, поэтическая энциклопедия духовной жизни и мифологического мышления марийского народа. </w:t>
      </w:r>
    </w:p>
    <w:p w14:paraId="6B3C454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А.Я. Спиридонов, А.И. Мокеев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Югорно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», 18-ше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мур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(«Песнь о вещем пути», 18-я песнь). Содержание, стержень сюжета, художественные особенности произведения. Борьба добра против злой силы. Образ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шелковых качелей как символ связи земли и неба. Композиция и художественные особенности произведения. </w:t>
      </w:r>
    </w:p>
    <w:p w14:paraId="023A7DA1" w14:textId="77777777" w:rsidR="007A0CB5" w:rsidRPr="007A0CB5" w:rsidRDefault="007A0CB5" w:rsidP="007A0CB5">
      <w:pPr>
        <w:spacing w:after="170" w:line="384" w:lineRule="auto"/>
        <w:ind w:right="368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Марийская литература советского периода. В.М. Иванов.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Жизненный и творческий путь. </w:t>
      </w:r>
    </w:p>
    <w:p w14:paraId="18F22BE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Произведения писателя для детей. 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Вӱдшӧ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келге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серже тура» («Река глубока, берега круты»). Изображение быта и жизни марийской деревни в военные годы. Реальность военного детства. Дружеская атмосфера, взаимопомощь и выручка представителей разных национальностей. Вклад взрослых и детей в общую победу над фашизмом в годы Великой Отечественной войны. Образы детей. Мастерство писателя в изображении дружбы и проявления душевного богатства между представителями разных национальностей. </w:t>
      </w:r>
    </w:p>
    <w:p w14:paraId="1D8A3EE5" w14:textId="77777777" w:rsidR="007A0CB5" w:rsidRPr="007A0CB5" w:rsidRDefault="007A0CB5" w:rsidP="007A0CB5">
      <w:pPr>
        <w:spacing w:after="12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Г.И. Матюков (Г.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Матюковский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5B9B8DB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Поэма «Петю» («Петя»). Произведение о героизме, патриотизме, самоотверженности. Петя – патриот своего народа. Композиция и художественные особенности произведения. </w:t>
      </w:r>
    </w:p>
    <w:p w14:paraId="79996E7D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Лекайн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(Н.С. Еремеев).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E30A1A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Шӧртньӧ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падыраш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(«Золотая крошка»). Патриотический подвиг детей в годы великих испытаний для народа. Взаимоотношения героев, взаимопомощь, взаимовыручка. Мастерство писателя в изображении быта и жизни марийской деревни и дружбы детей народов разных национальностей в годы </w:t>
      </w:r>
    </w:p>
    <w:p w14:paraId="7AB6616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Великой Отечественной войны. Романтический пафос произведения. Роль пейзажа в повести. </w:t>
      </w:r>
    </w:p>
    <w:p w14:paraId="41C38F2C" w14:textId="77777777" w:rsidR="007A0CB5" w:rsidRPr="007A0CB5" w:rsidRDefault="007A0CB5" w:rsidP="007A0CB5">
      <w:pPr>
        <w:spacing w:after="17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С.В. Николаев.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658746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«Ик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пушеҥге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ыште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пÿртÿсым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»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(«Одинокое дерево не создаёт природу»). Нравственная основа и дух патриотизма. Место человека в жизни, его отношение к природе и окружающим. </w:t>
      </w:r>
    </w:p>
    <w:p w14:paraId="0A76A96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Кугешна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лÿмжö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дене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марий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(«Гордится именем своим мари»). Выражение в стихотворении чувства гордости за свой народ, его делами, культурой, историей. Особенности композиции и языка стихотворения. </w:t>
      </w:r>
    </w:p>
    <w:p w14:paraId="054E86CE" w14:textId="77777777" w:rsidR="007A0CB5" w:rsidRPr="007A0CB5" w:rsidRDefault="007A0CB5" w:rsidP="007A0CB5">
      <w:pPr>
        <w:spacing w:after="117"/>
        <w:ind w:right="97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А. Мичурин-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Азмекей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(А.С.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Ятманов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 </w:t>
      </w:r>
    </w:p>
    <w:p w14:paraId="309635E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Керем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оҥго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(«Веревочная петля»). Проблемы любви и бережного отношения к родному краю и природе. Образ деда Мирона.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В.Ф. Сапаев.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D9E80B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Повесть «Мом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каласет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Миля?» («Что скажешь, Миля?»). Идейное содержание и художественная форма произведения. Полезный труд подрастающего поколения, поиск жизненной истины, стремление жить в дружбе и взаимопомощи. Полезный труд подрастающего поколения, поиск жизненной истины, стремление жить в дружбе и взаимопомощи. Образы Мили, Толи и Юры. </w:t>
      </w:r>
    </w:p>
    <w:p w14:paraId="14BC9CE3" w14:textId="77777777" w:rsidR="007A0CB5" w:rsidRPr="007A0CB5" w:rsidRDefault="007A0CB5" w:rsidP="007A0CB5">
      <w:pPr>
        <w:spacing w:after="15" w:line="377" w:lineRule="auto"/>
        <w:ind w:right="32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Особенности языка произведения. Роль пейзажа в повести.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И. Горный.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22DB70FB" w14:textId="77777777" w:rsidR="007A0CB5" w:rsidRPr="007A0CB5" w:rsidRDefault="007A0CB5" w:rsidP="007A0CB5">
      <w:pPr>
        <w:spacing w:after="26" w:line="377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Мый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ӱдем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(«Я сею»). Идейное содержание стихотворения. Размышления поэта о проблеме значимости труда в жизни человека через концепт «сеять». Художественно-изобразительные средства произведения. </w:t>
      </w:r>
    </w:p>
    <w:p w14:paraId="578A0FB8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Современная марийская литература. </w:t>
      </w:r>
    </w:p>
    <w:p w14:paraId="6689EB12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А.П. Иванова.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540BFA9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Ойлат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каяш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гын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мланде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тÿрыш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…» («Говорят, если пойти на край света…»). Восхищение лирического героя сказочной красотой родного края, испытание гордости теплым и уютным родительским домом. Выражение основной идеи: каждому человеку родимые места – райский уголок. Художественные особенности произведения. </w:t>
      </w:r>
    </w:p>
    <w:p w14:paraId="6A993FA8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Г.Л.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Сабанцев-Ояр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142BF0D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Шочмо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пыжаш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»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(«Родное гнездо»). Размышления поэта о своей малой родине. Родная деревня – родное гнездо как источник душевного покоя и творческого вдохновения. Художественные особенности произведения. </w:t>
      </w:r>
    </w:p>
    <w:p w14:paraId="74C335A7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Фольклор и литература народов России. </w:t>
      </w:r>
    </w:p>
    <w:p w14:paraId="7FEE47C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Карело-финский эпос «Калевала» (отрывок из 1-го руна) (перевод А. Ивановой). Обобщённый образ героев народного эпоса, их национальные черты. </w:t>
      </w:r>
    </w:p>
    <w:p w14:paraId="734527F6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Волшебные свойства как отличительные признаки героев эпоса. </w:t>
      </w:r>
    </w:p>
    <w:p w14:paraId="3F1AF3E4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Мустай Карим.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80B3E7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Стихотворение «Куэ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лышташ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нерген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(«О берёзовом листе»). Интернациональный и патриотический дух стихотворения. Раскрытие общечеловеческих ценностей в национальном. </w:t>
      </w:r>
    </w:p>
    <w:p w14:paraId="3268C78E" w14:textId="77777777" w:rsidR="007A0CB5" w:rsidRPr="007A0CB5" w:rsidRDefault="007A0CB5" w:rsidP="007A0CB5">
      <w:pPr>
        <w:spacing w:after="114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 литературы. </w:t>
      </w:r>
    </w:p>
    <w:p w14:paraId="78BC686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Устное народное творчество (фольклор): народные песни, героический эпос. Литература и мифология. Литература и фольклор. Особенности композиции и языка фольклорных произведений. </w:t>
      </w:r>
    </w:p>
    <w:p w14:paraId="6EFD2A4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Литературный герой. Персонаж. Главные и второстепенные персонажи. Автор-повествователь. Сюжет и композиция произведения. Эпизод. Пейзаж. </w:t>
      </w:r>
    </w:p>
    <w:p w14:paraId="014AD15D" w14:textId="77777777" w:rsidR="007A0CB5" w:rsidRPr="007A0CB5" w:rsidRDefault="007A0CB5" w:rsidP="007A0CB5">
      <w:pPr>
        <w:spacing w:after="170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Портрет. Диалог и монолог. Заглавие произведения. Тематика и проблематика. </w:t>
      </w:r>
    </w:p>
    <w:p w14:paraId="2E4E96DB" w14:textId="77777777" w:rsidR="007A0CB5" w:rsidRPr="007A0CB5" w:rsidRDefault="007A0CB5" w:rsidP="007A0CB5">
      <w:pPr>
        <w:spacing w:after="17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Пафос. </w:t>
      </w:r>
    </w:p>
    <w:p w14:paraId="17FE20A3" w14:textId="77777777" w:rsidR="007A0CB5" w:rsidRPr="007A0CB5" w:rsidRDefault="007A0CB5" w:rsidP="007A0CB5">
      <w:pPr>
        <w:spacing w:after="15" w:line="377" w:lineRule="auto"/>
        <w:ind w:right="232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Эпика. Эпические жанры: рассказ, повесть, роман.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Лиро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-эпика. Лиро-эпические жанры: басня, поэма. </w:t>
      </w:r>
    </w:p>
    <w:p w14:paraId="0B36BA5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Лирика. Лирические жанры: стихотворение, ода, элегия. Структура стихотворения. Рифма. Строфа. </w:t>
      </w:r>
    </w:p>
    <w:p w14:paraId="4D9832E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Выразительные средства: эпитет, метафора, олицетворение, сравнения, гипербола, литота, антитеза, иносказание. </w:t>
      </w:r>
    </w:p>
    <w:p w14:paraId="62E59115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Изображение жизни народа и исторических событий в художественной литературе. </w:t>
      </w:r>
    </w:p>
    <w:p w14:paraId="1BFBCDF7" w14:textId="77777777" w:rsidR="007A0CB5" w:rsidRPr="007A0CB5" w:rsidRDefault="007A0CB5" w:rsidP="007A0CB5">
      <w:pPr>
        <w:spacing w:after="183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6192F75" w14:textId="77777777" w:rsidR="007A0CB5" w:rsidRPr="007A0CB5" w:rsidRDefault="007A0CB5" w:rsidP="007A0CB5">
      <w:pPr>
        <w:spacing w:after="173"/>
        <w:ind w:right="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в 7 классе. </w:t>
      </w:r>
    </w:p>
    <w:p w14:paraId="2F3E7438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Введение. </w:t>
      </w:r>
    </w:p>
    <w:p w14:paraId="09FD6496" w14:textId="77777777" w:rsidR="007A0CB5" w:rsidRPr="007A0CB5" w:rsidRDefault="007A0CB5" w:rsidP="007A0CB5">
      <w:pPr>
        <w:spacing w:after="18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Читатель – герой – автор. Значение литературы в жизни человека. </w:t>
      </w:r>
    </w:p>
    <w:p w14:paraId="5908729B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Марийская литература советского периода. </w:t>
      </w:r>
    </w:p>
    <w:p w14:paraId="34219347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Я.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Элексейн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(Я.А. Алексеев).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71BE50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Öрмöк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 («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Эрмек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»). Жизнь и быт, традиции марийского народа в историческом прошлом. Нравственная основа произведения. Мастерство писателя в создании образов, своеобразие языка произведения.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К.К. Васин.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542D4BE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Юкей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Егоров». Историческая правда и художественный вымысел в рассказе. Борьба марийского народа совместно с другими народами против социального гнета. Жизненная и нравственная позиция героев рассказа, их трагическая судьба.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Юкей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Егоров – борец за освобождение родного народа от социального и национального гнета. Роль пейзажа в произведении. Композиция, пафос, язык рассказа. </w:t>
      </w:r>
    </w:p>
    <w:p w14:paraId="68C4BB85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Юксерн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(В.С. Столяров).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5E5AD3C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Вÿдшö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йога – серже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кодеш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(«Воды текут – берега остаются»). Повесть о детских и юношеских годах славного сына марийского народа академика </w:t>
      </w:r>
    </w:p>
    <w:p w14:paraId="5D7B59CD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В.П. Мосолова. Реальность и художественный вымысел в произведении. </w:t>
      </w:r>
    </w:p>
    <w:p w14:paraId="6030E583" w14:textId="77777777" w:rsidR="007A0CB5" w:rsidRPr="007A0CB5" w:rsidRDefault="007A0CB5" w:rsidP="007A0CB5">
      <w:pPr>
        <w:spacing w:after="17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Особенности языка произведения. </w:t>
      </w:r>
    </w:p>
    <w:p w14:paraId="4EE1BCD6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В. Сузы.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45164D4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Вакш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йоҥышта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(«Мельница мелет»). История создания произведения. Тема и идея произведения. Добро и зло. Осмысление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сущности человеческой жизни. Образы Павла,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Микиты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Хоти. Причина схватки между Павлом и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Микитой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03A0BB4D" w14:textId="77777777" w:rsidR="007A0CB5" w:rsidRPr="007A0CB5" w:rsidRDefault="007A0CB5" w:rsidP="007A0CB5">
      <w:pPr>
        <w:spacing w:after="17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Олык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Ипай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(И.С. Степанов).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483E262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Жизнеутверждающее начало в лирике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Олыка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Ипая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Природа как воплощение прекрасного. Гармоничность и музыкальность поэтической речи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Олыка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Ипая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34A945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Шыже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кечын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(«В осенний день»). Выражение в стихотворении радостного состояния души лирического героя в процессе строительства новой жизни, прославление родного трудового народа. Готовность лирического героя к защите Родины. Переплетение и взаимодействие тем природы и любви. Нравственно-эмоциональное состояние лирического героя. Образная система, художественное своеобразие стихотворения. </w:t>
      </w:r>
    </w:p>
    <w:p w14:paraId="2F289B5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«Поэт» (триолет). Испытание поэтом гордости С. Г.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Чавайном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– талантливым сыном марийского народа, основоположником марийской художественной литературы. Раскрытие проблемы оставаться верным сыном своему народу. </w:t>
      </w:r>
    </w:p>
    <w:p w14:paraId="43DCA0D0" w14:textId="77777777" w:rsidR="007A0CB5" w:rsidRPr="007A0CB5" w:rsidRDefault="007A0CB5" w:rsidP="007A0CB5">
      <w:pPr>
        <w:spacing w:after="16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Оптимизм и чувство гордости. </w:t>
      </w:r>
    </w:p>
    <w:p w14:paraId="02123298" w14:textId="77777777" w:rsidR="007A0CB5" w:rsidRPr="007A0CB5" w:rsidRDefault="007A0CB5" w:rsidP="007A0CB5">
      <w:pPr>
        <w:spacing w:after="17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Олык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Ипай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– поэт новатор.</w:t>
      </w: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</w:p>
    <w:p w14:paraId="0F2B9B55" w14:textId="77777777" w:rsidR="007A0CB5" w:rsidRPr="007A0CB5" w:rsidRDefault="007A0CB5" w:rsidP="007A0CB5">
      <w:pPr>
        <w:spacing w:after="12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Йыван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Кырля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– поэт и киноартист.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16F2C28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Шочмо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кече» («День рождения»). Отношение лирического героя к новой жизни. Нравственная основа стихотворения, лиризм,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художественноизобразительные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средства стихотворения. </w:t>
      </w:r>
    </w:p>
    <w:p w14:paraId="7A1CA94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Муралтем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мый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йывыртен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(«Я от радости пою»). Вера и надежда лирического героя на светлое будущее. Оптимистический дух стихотворения. Выразительность, простота и гибкость языка произведения. Опора автора на традиции народной песни. </w:t>
      </w:r>
    </w:p>
    <w:p w14:paraId="3897D207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Бик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(А.И.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Бикмурзин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Жизнь и творчество (обзор). </w:t>
      </w:r>
    </w:p>
    <w:p w14:paraId="3361357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>«Сонет-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влак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(«Сонеты»). Размышления автора о нравственных критериях бытия, верности и дружбе, любви к родной марийской земле. Сонет как форма лирической поэзии. Романтический пафос произведений.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Шкетан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</w:p>
    <w:p w14:paraId="334D687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Юмористические рассказы. 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Ече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(«Лыжи»). Тематика и проблематика рассказа, основные идеи, художественно-изобразительные средства рассказа. Комический эффект, создаваемый игрой слов, народной этимологией. </w:t>
      </w:r>
    </w:p>
    <w:p w14:paraId="3BAE046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Рассказ «Парашют». Тематика и проблематика рассказа, основные идеи, изобразительно-изобразительные средства рассказа. Комический эффект, создаваемый игрой слов, народной этимологией. Традиции А. П. Чехова в творчестве М.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Шкетана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14:paraId="1DEB0B4E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Ю.М. Артамонов.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5D1D71C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Киндет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перкан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лийже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(«Весомый каравай»). Идейное содержание повести. Размышления автора о нравственно-философских проблемах современности, личной ответственности и сопричастности человека ко всему происходящему в жизни. Символический образ хлеба. Родимый дом как символ преемственности поколений, нерушимости доброй памяти народа.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В.Х. Колумб. </w:t>
      </w:r>
    </w:p>
    <w:p w14:paraId="4DA37D5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Шочмо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йылме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(«Родной язык»). Роль родного языка в жизни человека и общества. Язык стихотворения. </w:t>
      </w:r>
    </w:p>
    <w:p w14:paraId="140D6C5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Поэма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Мыйын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корнем» («Моя дорога»). Автобиографический характер произведения. Лирический герой как форма выражения авторского сознания. Стремление лирического героя быть полезным родному народу. Поэтика произведения. </w:t>
      </w:r>
    </w:p>
    <w:p w14:paraId="62015237" w14:textId="77777777" w:rsidR="007A0CB5" w:rsidRPr="007A0CB5" w:rsidRDefault="007A0CB5" w:rsidP="007A0CB5">
      <w:pPr>
        <w:spacing w:after="0" w:line="387" w:lineRule="auto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В.М.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Регеж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-Горохов – артист, поэт, писатель, драматург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Жизнь и творчество (обзор). </w:t>
      </w:r>
    </w:p>
    <w:p w14:paraId="67BBEC4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Элнет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(«Илеть»). Любовь к своей малой родине и окружающей природе, верность обычаям и традициям своего народа.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Илеть - обобщающий символ Марийского края. Побуждение к размышлению о значимости родного края для каждого человека. Язык стихотворения. </w:t>
      </w:r>
    </w:p>
    <w:p w14:paraId="2F6574DB" w14:textId="77777777" w:rsidR="007A0CB5" w:rsidRPr="007A0CB5" w:rsidRDefault="007A0CB5" w:rsidP="007A0CB5">
      <w:pPr>
        <w:spacing w:after="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Современная марийская литература. </w:t>
      </w:r>
    </w:p>
    <w:p w14:paraId="6240CD73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В.А.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Абукаев-Эмгак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 </w:t>
      </w:r>
    </w:p>
    <w:p w14:paraId="6B16911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Кинде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шултыш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(«Ломоть хлеба»). Образ главного героя рассказа, его отношение к матери, сострадание и стойкость в тяжелые моменты жизни. Осознание живительной силы хлеба. Нравственная проблематика рассказа. </w:t>
      </w:r>
    </w:p>
    <w:p w14:paraId="5BC8F0CD" w14:textId="77777777" w:rsidR="007A0CB5" w:rsidRPr="007A0CB5" w:rsidRDefault="007A0CB5" w:rsidP="007A0CB5">
      <w:pPr>
        <w:spacing w:after="18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Глубина произведения, его жанровые особенности. </w:t>
      </w:r>
    </w:p>
    <w:p w14:paraId="46CAD365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Зарубежная литература. </w:t>
      </w:r>
    </w:p>
    <w:p w14:paraId="6E1CAB3F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Леена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Лаулаяйнен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–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финская поэтесса. Жизнь и творчество (обзор).  </w:t>
      </w:r>
    </w:p>
    <w:p w14:paraId="5CE27CC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Чачавий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». Идейно-тематическое содержание произведения. Выражение народной мысли о необходимости достойно держать свою честь. Отражение марийских народных поэтических мотивов в стихотворении, его художественные особенности и песенная судьба. </w:t>
      </w:r>
    </w:p>
    <w:p w14:paraId="77D8F577" w14:textId="77777777" w:rsidR="007A0CB5" w:rsidRPr="007A0CB5" w:rsidRDefault="007A0CB5" w:rsidP="007A0CB5">
      <w:pPr>
        <w:spacing w:after="112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 литературы. </w:t>
      </w:r>
    </w:p>
    <w:p w14:paraId="594DD20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Литературный род и жанр (углубление понятий). Эпика (рассказ, повесть, роман),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лиро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-эпика (поэма, басня, баллада) и лирика. </w:t>
      </w:r>
    </w:p>
    <w:p w14:paraId="197E99A1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Архаизм, портрет, пейзаж. </w:t>
      </w:r>
    </w:p>
    <w:p w14:paraId="28D8757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Художественный образ. Персонаж. Литературный герой. Внутренний монолог как приём раскрытия внутреннего переживания персонажа. </w:t>
      </w:r>
    </w:p>
    <w:p w14:paraId="131FA7CF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Реальность и художественный вымысел в литературе. </w:t>
      </w:r>
    </w:p>
    <w:p w14:paraId="4075658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Углубление знаний о форме и содержании произведения: тема, идея, проблема, пафос, сюжет и его элементы, композиция. Конфликт. Пейзаж. Портрет. </w:t>
      </w:r>
    </w:p>
    <w:p w14:paraId="72C59249" w14:textId="77777777" w:rsidR="007A0CB5" w:rsidRPr="007A0CB5" w:rsidRDefault="007A0CB5" w:rsidP="007A0CB5">
      <w:pPr>
        <w:spacing w:after="17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Художественная деталь. </w:t>
      </w:r>
    </w:p>
    <w:p w14:paraId="2089DFF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Автор-повествователь, герой-повествователь. Позиция автора. Лирический герой и приёмы создания его образа. </w:t>
      </w:r>
    </w:p>
    <w:p w14:paraId="64622B32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Трагическое и комическое в художественном произведении. Юмор и сатира. </w:t>
      </w:r>
    </w:p>
    <w:p w14:paraId="252011E8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Эзопов язык. </w:t>
      </w:r>
    </w:p>
    <w:p w14:paraId="5A5BA49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Язык художественного произведения (углубление понятия). Диалог и монолог. Речь литературного героя. </w:t>
      </w:r>
    </w:p>
    <w:p w14:paraId="08C6B86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Средства художественной выразительности. Ассонанс, аллитерация. Проза и поэзия. Основы стихосложения: размер, ритм, стопа, рифма, строфа. </w:t>
      </w:r>
    </w:p>
    <w:p w14:paraId="4A9D4F6A" w14:textId="77777777" w:rsidR="007A0CB5" w:rsidRPr="007A0CB5" w:rsidRDefault="007A0CB5" w:rsidP="007A0CB5">
      <w:pPr>
        <w:spacing w:after="183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FFC62FD" w14:textId="77777777" w:rsidR="007A0CB5" w:rsidRPr="007A0CB5" w:rsidRDefault="007A0CB5" w:rsidP="007A0CB5">
      <w:pPr>
        <w:spacing w:after="173"/>
        <w:ind w:right="1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в 8 классе. </w:t>
      </w:r>
    </w:p>
    <w:p w14:paraId="606E3057" w14:textId="77777777" w:rsidR="007A0CB5" w:rsidRPr="007A0CB5" w:rsidRDefault="007A0CB5" w:rsidP="007A0CB5">
      <w:pPr>
        <w:spacing w:after="112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Введение. </w:t>
      </w:r>
    </w:p>
    <w:p w14:paraId="7E416ECA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Изображение жизни в искусстве через образы. Художественный образ. </w:t>
      </w:r>
    </w:p>
    <w:p w14:paraId="2F443EE2" w14:textId="77777777" w:rsidR="007A0CB5" w:rsidRPr="007A0CB5" w:rsidRDefault="007A0CB5" w:rsidP="007A0CB5">
      <w:pPr>
        <w:spacing w:after="183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Литература – искусство слова. </w:t>
      </w:r>
    </w:p>
    <w:p w14:paraId="682D358C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Дооктябрьская марийская литература. </w:t>
      </w:r>
    </w:p>
    <w:p w14:paraId="296C26B5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С.Г.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Чавайн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3515C85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Шылше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(«Беглец»). Фольклорные традиции и глубокий реализм в произведении. Поэтика рассказа. Образ мужика-бунтаря, осмелившегося восстать против мира угнетателей. Нравственно-эмоциональное состояние персонажей. </w:t>
      </w:r>
    </w:p>
    <w:p w14:paraId="1FB3A29A" w14:textId="77777777" w:rsidR="007A0CB5" w:rsidRPr="007A0CB5" w:rsidRDefault="007A0CB5" w:rsidP="007A0CB5">
      <w:pPr>
        <w:spacing w:after="18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Выразительные средства создания образов. </w:t>
      </w:r>
    </w:p>
    <w:p w14:paraId="49719E20" w14:textId="77777777" w:rsidR="007A0CB5" w:rsidRPr="007A0CB5" w:rsidRDefault="007A0CB5" w:rsidP="007A0CB5">
      <w:pPr>
        <w:spacing w:after="5" w:line="384" w:lineRule="auto"/>
        <w:ind w:right="375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Марийская литература советского периода. С.Г.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Чавайн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Драма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Акпатыр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». </w:t>
      </w:r>
    </w:p>
    <w:p w14:paraId="26CC039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Драма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Акпатыр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как социально-историческая драма. Образ главного героя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Акпатыра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Система образов драмы. Фольклорные традиции и глубокий реализм произведения. Конфликт пьесы, основные образы, особенности композиции. Влияние в сюжете драмы лучших традиций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русской литературы («Разгром» А.А. Фадеева и «Оптимистическая трагедия» В.В. Вишневского). </w:t>
      </w:r>
    </w:p>
    <w:p w14:paraId="7BB2D37A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В. Сави.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1667F9C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Муро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орлаҥге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(«Букет песен»). Неразрывная связь человека с родной природой. Волшебная сила песни. Поэтика и аллегорический характер рассказа. </w:t>
      </w:r>
    </w:p>
    <w:p w14:paraId="2DE687A3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Н.В. Игнатьев.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7FEE361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Повесть «Комсомол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ӱдыр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(«Дочь комсомола»). Построение произведения на основе реальных исторических событий, происходивших в марийской деревне в годы гражданской войны. Образы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Огапти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и Анфисы Мироновых, их трагическая судьба, героический характер, жизненные позиции. Нравственная основа произведения. </w:t>
      </w:r>
    </w:p>
    <w:p w14:paraId="709E84FE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Дим. Орай.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C6106B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Документально-художественная 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Чолга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шӱдыр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(«Немеркнущая звезда»). Истоки формирования характера Сергея Суворова, его героизм и готовность к подвигу. Система образов. Обобщающий образ матери. Особенности жанра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повести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и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композиции.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Изобразительно-изобразительные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средства произведения. </w:t>
      </w:r>
    </w:p>
    <w:p w14:paraId="014BCA31" w14:textId="77777777" w:rsidR="007A0CB5" w:rsidRPr="007A0CB5" w:rsidRDefault="007A0CB5" w:rsidP="007A0CB5">
      <w:pPr>
        <w:spacing w:after="114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Лекайн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(Н.С. Еремеев). </w:t>
      </w:r>
    </w:p>
    <w:p w14:paraId="53986B4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Очерк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Шоҥго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мичуринец» («Старый мичуринец»). Тема, идея, сюжет произведения. Образ главного героя. Художественное своеобразие произведения.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М. Казаков. (Н.И. Казаков). </w:t>
      </w:r>
    </w:p>
    <w:p w14:paraId="195771F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Онар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(«Богатырь»). Гордость марийского народа за своего легендарного богатыря. Изображение через символический образ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Онара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бескорыстного служения Родине и народу, мужества и справедливости, чувства собственного достоинства. </w:t>
      </w:r>
    </w:p>
    <w:p w14:paraId="4ABBA50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Лесникын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мутшо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(«Слово лесника»). Взаимосвязь человека и природы. Поэтический рассказ. Художественные особенности произведения. </w:t>
      </w:r>
    </w:p>
    <w:p w14:paraId="1BB72CBA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М. Рыбаков. (Н.Ф. Рыбаков)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5D3BA8F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Ачамын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йӧратыме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мурыжо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(«Любимая песня отца»). Послевоенная жизнь марийского народа. Песня как символ, объединяющий поколения отцов и детей, народы разных стран. Образ Виктора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Эманова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Песня как символ, объединяющая народы в борьбе против фашизма. </w:t>
      </w:r>
    </w:p>
    <w:p w14:paraId="54CE2449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Осмин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Йыван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352D77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Стихотворение «Марий Эл» («Марийский край»). Изображение богатства и красоты родного края, воспевание братской дружбы народов. Художественная особенность произведения, его романтический пафос. </w:t>
      </w:r>
    </w:p>
    <w:p w14:paraId="1C20CCF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Поэма «Уна» («Гостья»): идейно-тематическое содержание. Обобщённый образ марийской женщины-труженицы: особенности мировосприятия, чувства и переживания, осознание себя соучастницей больших изменений, происходящих в стране, следование народным традициям. Образ Уная. Лиризм и особенности языка поэмы. </w:t>
      </w:r>
    </w:p>
    <w:p w14:paraId="3165012C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Современная марийская литература. </w:t>
      </w:r>
    </w:p>
    <w:p w14:paraId="0AEAB7C0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Г.В. Алексеев.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6997EE2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Пӧрт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(«Дом»). Размышления писателя о родном крае, деревне, доме, испытание чувства гордости малой родиной. Мастерство писателя в создании символического образа родимого дома. </w:t>
      </w:r>
    </w:p>
    <w:p w14:paraId="0498513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Шочмо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мландын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шокшыжо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(«Тепло родной земли»). Идейное содержание, особенности композиции рассказа. Своеобразие языка.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А.Т.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Тимиркаев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62709F4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Тукым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кыл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(«Связь поколений»). Нравственная проблематика произведения. Размышления поэта о проблемах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сохранения мира, верности своему нарду, его традициям. Связь поколений как основа жизни. </w:t>
      </w:r>
    </w:p>
    <w:p w14:paraId="159AF050" w14:textId="590EBCCD" w:rsidR="007A0CB5" w:rsidRPr="007A0CB5" w:rsidRDefault="007A0CB5" w:rsidP="007A0CB5">
      <w:pPr>
        <w:spacing w:after="15" w:line="377" w:lineRule="auto"/>
        <w:ind w:right="306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Художественно-изобразительные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средства произведения.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В.М.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Изилянова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7401E32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Мый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тышан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шочынам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(«Я здесь родилась»). Образ родного края в поэзии. Философские мотивы и нравственная основа произведения. </w:t>
      </w:r>
    </w:p>
    <w:p w14:paraId="07747B48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Особенности композиции и языка стихотворения. </w:t>
      </w:r>
    </w:p>
    <w:p w14:paraId="1AAA357A" w14:textId="77777777" w:rsidR="007A0CB5" w:rsidRPr="007A0CB5" w:rsidRDefault="007A0CB5" w:rsidP="007A0CB5">
      <w:pPr>
        <w:spacing w:after="17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М.И. Кудряшов.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ED2454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Рассказ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Тулык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окна-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влак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(«Окна-сироты»). Авторский взгляд на проблему воссоздания мира бездомных детей, специфические художественные приёмы, используемые им при изображении мира детей-сирот. Особенности композиции и языка произведения. </w:t>
      </w:r>
    </w:p>
    <w:p w14:paraId="33B8012B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В.А. Петухов.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3511A2B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Стихотворение «Эре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поро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лийже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(«Пусть всегда будет добро»). Размышления поэта о доброте как об основе жизни и реализация этой идеи через художественное слово. Художественные особенности стихотворения. </w:t>
      </w:r>
    </w:p>
    <w:p w14:paraId="009B3280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Фольклор и литература народов России. </w:t>
      </w:r>
    </w:p>
    <w:p w14:paraId="5CED15F1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Роберт Миннуллин.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E6F964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Пошкудын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Юмын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(«Слово соседа – божье слово»). Воспевание автором тесной дружбы между соседними народами – марийцами и татарами, взаимообогащения их культур и традиций. </w:t>
      </w:r>
    </w:p>
    <w:p w14:paraId="69E59515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 литературы. </w:t>
      </w:r>
    </w:p>
    <w:p w14:paraId="27953EAA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Литература – искусство слова. </w:t>
      </w:r>
    </w:p>
    <w:p w14:paraId="2391D92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Художественный образ. Персонаж. Литературный герой. Основной и второстепенный персонаж. Вечные темы в литературе. Реальность и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авторский вымысел в художественной литературе. Форма и содержание художественного произведения: тема, идея, пафос, проблема; сюжет и композиция. Развитие действия. Конфликт. Пейзаж. Портрет. Художественная деталь. </w:t>
      </w:r>
    </w:p>
    <w:p w14:paraId="2D44550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Автор-повествователь, герой-повествователь. Позиция автора. Заглавие произведения. Эпиграф. </w:t>
      </w:r>
    </w:p>
    <w:p w14:paraId="317EDFA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Эпические жанры: рассказ, новелла, очерк, эссе, повесть, роман. Лироэпические жанры: поэма, баллада, басня. Лирические жанры: стихотворение, ода, элегия. Драма как литературный род. Жанры драмы: комедия, драма, трагедия. </w:t>
      </w:r>
    </w:p>
    <w:p w14:paraId="6B57225F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Диалог и монолог. Реплика. Ремарка. Символ. </w:t>
      </w:r>
    </w:p>
    <w:p w14:paraId="08CE776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Основные литературные направления: романтизм, реализм. Романтический герой. </w:t>
      </w:r>
    </w:p>
    <w:p w14:paraId="73C73248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Прототип в литературном произведении. Литературный герой и персонажи. </w:t>
      </w:r>
    </w:p>
    <w:p w14:paraId="3BE0F722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Традиции и новаторство в литературе. </w:t>
      </w:r>
    </w:p>
    <w:p w14:paraId="40759A4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Проза и поэзия. Основы стихосложения: Размер стихотворения. Ритм, рифма, строфа (углубление понятий). </w:t>
      </w:r>
    </w:p>
    <w:p w14:paraId="7AADA30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Национальное своеобразие марийской литературы и её единство с литературами других народов. </w:t>
      </w:r>
    </w:p>
    <w:p w14:paraId="725578E6" w14:textId="77777777" w:rsidR="007A0CB5" w:rsidRPr="007A0CB5" w:rsidRDefault="007A0CB5" w:rsidP="007A0CB5">
      <w:pPr>
        <w:spacing w:after="180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40BF289" w14:textId="77777777" w:rsidR="007A0CB5" w:rsidRPr="007A0CB5" w:rsidRDefault="007A0CB5" w:rsidP="007A0CB5">
      <w:pPr>
        <w:spacing w:after="173"/>
        <w:ind w:right="3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Содержание обучения в 9 классе. </w:t>
      </w:r>
    </w:p>
    <w:p w14:paraId="696449A9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Введение. </w:t>
      </w:r>
    </w:p>
    <w:p w14:paraId="476AB4B5" w14:textId="77777777" w:rsidR="007A0CB5" w:rsidRPr="007A0CB5" w:rsidRDefault="007A0CB5" w:rsidP="007A0CB5">
      <w:pPr>
        <w:spacing w:after="180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Марийская художественная литература и её роль в духовной жизни читателя. </w:t>
      </w:r>
    </w:p>
    <w:p w14:paraId="63A35533" w14:textId="77777777" w:rsidR="007A0CB5" w:rsidRPr="007A0CB5" w:rsidRDefault="007A0CB5" w:rsidP="007A0CB5">
      <w:pPr>
        <w:spacing w:after="0" w:line="384" w:lineRule="auto"/>
        <w:ind w:right="400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Марийская литература советского периода. Я.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Ялкайн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C08706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Повесть «Андрий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Толкын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». Общая характеристика повести. Система образов. Традиции, быт и характер изображённых в произведении героев. Пробуждение патриархальной жизни под влиянием революционных событий, проникновение дыхания нового времени в марийскую деревню. Образ Андрия. Размышления автора о назначении человеческой жизни. Автобиографический характер произведения. Зарождение и становление трилогии в марийской литературе. </w:t>
      </w:r>
    </w:p>
    <w:p w14:paraId="3ACBED77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К.М. Коршунов.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3C61B8D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Драма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Аксар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ден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Юлавий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 («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Аксар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Юлавий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»). Проблематика и конфликт. Историческая и нравственная основа драмы. Борьба марийского народа в историческом прошлом за национальную и социальную независимость. Образы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Ялантая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Аксара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Юлавия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и Курая. Художественный мир драмы. Сочетание разговорных интонаций с высоким патриотическим пафосом. Особенности композиции драмы. </w:t>
      </w:r>
    </w:p>
    <w:p w14:paraId="0BFDA678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Н.Ф.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Ильяков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1CE7F53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Роман в стихах «Опак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Микита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». Содержание и тема произведения. Отображение жизни народа на переломных этапах его развития. Образ главного героя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Микиты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, простого человека, труженика, защитника Отечества. Поэтический образ марийской женщины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Праско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Композиция и художественное своеобразие произведения. Антитеза. Приём контраста. Мастерство поэта в использовании приёмов и художественно-выразительных средств народного поэтического творчества. Система образов романа. Образы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Микиты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Праско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. Художественный мир романа. Композиция и художественное своеобразие произведения. Приём антитезы в произведении. Приём контраста. Мастерство поэта в использовании приёмов и изобразительно-выразительных средств народного поэтического творчества. Идейное содержание рассказа. Время и события, нравственные проблемы в произведении. Суть конфликта. Характер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главного героя, его жизненная позиция. Гражданская позиция автора. Мастерство писателя в раскрытии нравственных проблем, особенностей жизни людей. </w:t>
      </w:r>
    </w:p>
    <w:p w14:paraId="09B69AC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Онтон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Йыван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>» («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Онтон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Иван»). Время и события, нравственные проблемы в произведении. Суть конфликта. Характер главного героя, его жизненная позиция. Гражданская позиция автора. Мастерство писателя в раскрытии нравственных проблем, особенностей жизни людей. </w:t>
      </w:r>
    </w:p>
    <w:p w14:paraId="3D5D1B7D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С.А. Вишневский.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37F457A9" w14:textId="77777777" w:rsidR="007A0CB5" w:rsidRPr="007A0CB5" w:rsidRDefault="007A0CB5" w:rsidP="007A0CB5">
      <w:pPr>
        <w:spacing w:after="53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Поэма «Пиал» («Счастье»). Тема войны и мира в произведении. Смысл названия. Философские мотивы в поэме: размышления лирического героя о гуманизме современной эпохи, исторической значимости простого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человекатруженика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и бойца Поэтика произведения. Жанровое и композиционное своеобразие произведения: синтез лирики и эпоса, отсутствие сквозной фабулы, лирические и публицистические отступления, связанных между собой единством идей и образных мыслей. Роль лирических отступлений и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изобразительновыразительных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средств в раскрытии идейного содержания произведения. </w:t>
      </w:r>
    </w:p>
    <w:p w14:paraId="33D3D2A6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Современная марийская литература. </w:t>
      </w:r>
    </w:p>
    <w:p w14:paraId="6045057E" w14:textId="77777777" w:rsidR="007A0CB5" w:rsidRPr="007A0CB5" w:rsidRDefault="007A0CB5" w:rsidP="007A0CB5">
      <w:pPr>
        <w:spacing w:after="15" w:line="377" w:lineRule="auto"/>
        <w:ind w:right="388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Современная марийская литература (обзор).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Ю.И. Рязанцев. </w:t>
      </w:r>
    </w:p>
    <w:p w14:paraId="52F08EC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Баллада «Ава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шӱм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(«Сердце матери»). Особенности художественного мира, сюжета, проблематики и тематики произведения. Черты фольклорной традиции в балладе. Художественные функции фольклорного мотива, образа, поэтических средств. </w:t>
      </w:r>
    </w:p>
    <w:p w14:paraId="71A290F4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М.К.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Илибаева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49FDBF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Повесть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Орина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кова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(«Бабушка Арина»). Проблемы взаимоотношения родителей и детей, старшего и молодого поколения. Главная героиня повести, её нравственный мир как средоточие народного духа.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Реализация концептов добра и зла. Драматический и трагический пафос произведения, глубокий психологизм. Мастерство писателя в использовании фольклорного и этнографического материала. Образ бабушки Арины. Реализация концептов добра и зла.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С.Н. Эсаулова (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Танерова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).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03C6B8B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Чодыра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(«Лес»). Марийский лес как обобщающий образ родной земли. Выражение любви, уважительного и бережного отношения к родному краю и родной природе. Поэтика стихотворения.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А.А. Васильев.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Жизнь и творчество (обзор). </w:t>
      </w:r>
    </w:p>
    <w:p w14:paraId="79A86B5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Мый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йол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ÿмбалне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пеҥгыдын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шогем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(«Я крепко стою на ногах»). Размышления поэта о современной жизни, добре и зле, о любви к родной земле и народу, призыв беречь природу и приумножать народную традицию, культуру. Художественные особенности произведения. </w:t>
      </w:r>
    </w:p>
    <w:p w14:paraId="4D29D66C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Зарубежная литература. </w:t>
      </w:r>
    </w:p>
    <w:p w14:paraId="5913B889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Арво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Валтон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. </w:t>
      </w:r>
    </w:p>
    <w:p w14:paraId="649B4EA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Стихотворение «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Тиде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ик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илышетлан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мо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тыланет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кÿлеш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» («Что тебе нужно для твоей единственной жизни»). Философские размышления автора о месте и предназначении человека, поиск ответов на вечно волнующие вопросы. </w:t>
      </w:r>
    </w:p>
    <w:p w14:paraId="3525A301" w14:textId="77777777" w:rsidR="007A0CB5" w:rsidRPr="007A0CB5" w:rsidRDefault="007A0CB5" w:rsidP="007A0CB5">
      <w:pPr>
        <w:spacing w:after="180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Особенности композиции стихотворения. </w:t>
      </w:r>
    </w:p>
    <w:p w14:paraId="7FEB2FA2" w14:textId="77777777" w:rsidR="007A0CB5" w:rsidRPr="007A0CB5" w:rsidRDefault="007A0CB5" w:rsidP="007A0CB5">
      <w:pPr>
        <w:spacing w:after="114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Теория литературы. </w:t>
      </w:r>
    </w:p>
    <w:p w14:paraId="7C8F449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Художественный образ (углубление). Персонаж. Лирический герой. Литературный герой. Прототип. Главные и второстепенные персонажи. Вечные темы в литературе. </w:t>
      </w:r>
    </w:p>
    <w:p w14:paraId="1F4881D2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Реальность и авторский вымысел в художественной литературе. </w:t>
      </w:r>
    </w:p>
    <w:p w14:paraId="3BA92B15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 и форма литературного произведения: тема, идея, пафос, проблема; сюжет и композиция. Развитие действия. Конфликт. Пейзаж. Портрет. </w:t>
      </w:r>
    </w:p>
    <w:p w14:paraId="63E69DA4" w14:textId="77777777" w:rsidR="007A0CB5" w:rsidRPr="007A0CB5" w:rsidRDefault="007A0CB5" w:rsidP="007A0CB5">
      <w:pPr>
        <w:spacing w:after="17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Художественная деталь. </w:t>
      </w:r>
    </w:p>
    <w:p w14:paraId="213A94B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Автор-повествователь, герой-повествователь. Позиция автора. Биография, автобиография, автобиографическое произведение. Заглавие произведения. </w:t>
      </w:r>
    </w:p>
    <w:p w14:paraId="5F67044B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Эпиграф. </w:t>
      </w:r>
    </w:p>
    <w:p w14:paraId="0E1CA1B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Литературный род и жанры. Эпические жанры. Лиро-эпические и лирический жанры. Роман в стихах. Драматические жанры. </w:t>
      </w:r>
    </w:p>
    <w:p w14:paraId="7B74B59B" w14:textId="77777777" w:rsidR="007A0CB5" w:rsidRPr="007A0CB5" w:rsidRDefault="007A0CB5" w:rsidP="007A0CB5">
      <w:pPr>
        <w:spacing w:after="17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Основные литературные направления: романтизм, реализм (обобщение). </w:t>
      </w:r>
    </w:p>
    <w:p w14:paraId="4767EA21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Романтический герой. </w:t>
      </w:r>
    </w:p>
    <w:p w14:paraId="788DC056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Традиции и новаторство в литературе. </w:t>
      </w:r>
    </w:p>
    <w:p w14:paraId="7118A6F7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Язык литературного произведения. Диалог и монолог. Реплика. Ремарка. </w:t>
      </w:r>
    </w:p>
    <w:p w14:paraId="59CA3828" w14:textId="77777777" w:rsidR="007A0CB5" w:rsidRPr="007A0CB5" w:rsidRDefault="007A0CB5" w:rsidP="007A0CB5">
      <w:pPr>
        <w:spacing w:after="17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Язык повествователя и героев литературного произведения. </w:t>
      </w:r>
    </w:p>
    <w:p w14:paraId="3DD93C0F" w14:textId="77777777" w:rsidR="007A0CB5" w:rsidRPr="007A0CB5" w:rsidRDefault="007A0CB5" w:rsidP="007A0CB5">
      <w:pPr>
        <w:spacing w:after="171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Выразительные средства языка литературного произведения. Символ. </w:t>
      </w:r>
    </w:p>
    <w:p w14:paraId="51E1EA02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Проза и поэзия. Основы стихосложения. </w:t>
      </w:r>
    </w:p>
    <w:p w14:paraId="62DB3168" w14:textId="77777777" w:rsidR="007A0CB5" w:rsidRPr="007A0CB5" w:rsidRDefault="007A0CB5" w:rsidP="007A0CB5">
      <w:pPr>
        <w:spacing w:after="124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E034517" w14:textId="77777777" w:rsidR="007A0CB5" w:rsidRPr="007A0CB5" w:rsidRDefault="007A0CB5" w:rsidP="007A0CB5">
      <w:pPr>
        <w:spacing w:after="0" w:line="389" w:lineRule="auto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Планируемые результаты освоения программы по родной (марийской) литературе на уровне основного общего образования. </w:t>
      </w:r>
    </w:p>
    <w:p w14:paraId="2E7E42D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родной (марийской) литературы на уровне основного общего образования у обучающегося будут сформированы следующие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результаты: </w:t>
      </w:r>
    </w:p>
    <w:p w14:paraId="3CD6465C" w14:textId="77777777" w:rsidR="007A0CB5" w:rsidRPr="007A0CB5" w:rsidRDefault="007A0CB5" w:rsidP="007A0CB5">
      <w:pPr>
        <w:spacing w:after="3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1) гражданского воспитания: </w:t>
      </w:r>
    </w:p>
    <w:p w14:paraId="0356099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 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(марийской) литературы; готовность к разнообразной совместной деятельности, стремление к взаимопониманию и взаимопомощи, в том числе с использованием примеров из литературы, активное участие в самоуправлении в образовательной организации, готовность к участию в гуманитарной деятельности; </w:t>
      </w: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2) патриотического воспитания: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(марийского) языка и родной (марийской) литературы, истории, культуры Российской Федерации, своего края в контексте изучения произведений марийской литературы, а также русской литературы и литературы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марийской литературе; </w:t>
      </w: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3) духовно-нравственного воспитания: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ориентация на моральные ценности и нормы в ситуациях нравственного </w:t>
      </w:r>
    </w:p>
    <w:p w14:paraId="16BBD635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выбора с оценкой поведения и поступков персонажей литературных произведений; готовность оценивать своё поведение и поступки, а также поведение и </w:t>
      </w:r>
    </w:p>
    <w:p w14:paraId="3F1560A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</w:t>
      </w:r>
    </w:p>
    <w:p w14:paraId="3228F53A" w14:textId="77777777" w:rsidR="007A0CB5" w:rsidRPr="007A0CB5" w:rsidRDefault="007A0CB5" w:rsidP="007A0CB5">
      <w:pPr>
        <w:spacing w:after="15" w:line="377" w:lineRule="auto"/>
        <w:ind w:right="182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личности в условиях индивидуального и общественного пространства; </w:t>
      </w: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4) эстетического воспитания: </w:t>
      </w:r>
    </w:p>
    <w:p w14:paraId="68548BC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 осознание важности художественной литературы и культуры как средства </w:t>
      </w:r>
    </w:p>
    <w:p w14:paraId="0E827B9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коммуникации и самовыражения; понимание ценности отечественного и мирового искусства, роли этнических </w:t>
      </w:r>
    </w:p>
    <w:p w14:paraId="3ECB9809" w14:textId="77777777" w:rsidR="007A0CB5" w:rsidRPr="007A0CB5" w:rsidRDefault="007A0CB5" w:rsidP="007A0CB5">
      <w:pPr>
        <w:spacing w:after="15" w:line="377" w:lineRule="auto"/>
        <w:ind w:right="30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культурных традиций и народного </w:t>
      </w:r>
      <w:proofErr w:type="gram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творчества;  стремление</w:t>
      </w:r>
      <w:proofErr w:type="gram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к самовыражению в разных видах искусства; </w:t>
      </w:r>
    </w:p>
    <w:p w14:paraId="23945EBF" w14:textId="77777777" w:rsidR="007A0CB5" w:rsidRPr="007A0CB5" w:rsidRDefault="007A0CB5" w:rsidP="007A0CB5">
      <w:pPr>
        <w:numPr>
          <w:ilvl w:val="0"/>
          <w:numId w:val="13"/>
        </w:numPr>
        <w:spacing w:after="3" w:line="386" w:lineRule="auto"/>
        <w:ind w:right="35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физического воспитания, формирования культуры здоровья и эмоционального благополучия: </w:t>
      </w:r>
    </w:p>
    <w:p w14:paraId="0E03983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умение осознавать эмоциональное состояние себя и других, опираясь на примеры из литературных произведений, умение управлять собственным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 </w:t>
      </w:r>
    </w:p>
    <w:p w14:paraId="3AF211E6" w14:textId="77777777" w:rsidR="007A0CB5" w:rsidRPr="007A0CB5" w:rsidRDefault="007A0CB5" w:rsidP="007A0CB5">
      <w:pPr>
        <w:numPr>
          <w:ilvl w:val="0"/>
          <w:numId w:val="13"/>
        </w:numPr>
        <w:spacing w:after="15" w:line="377" w:lineRule="auto"/>
        <w:ind w:right="353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трудового воспитания: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осознание важности обучения на протяжении всей жизни для успешной </w:t>
      </w:r>
    </w:p>
    <w:p w14:paraId="73A581B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профессиональной деятельности и развитие необходимых умений для этого; готовность адаптироваться в профессиональной среде, уважение к труду и </w:t>
      </w:r>
    </w:p>
    <w:p w14:paraId="2F6D34A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результатам трудовой деятельности, в том числе при изучении произведений русского фольклора и литературы,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7) экологического воспитания: </w:t>
      </w:r>
    </w:p>
    <w:p w14:paraId="0B8A8E8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</w:t>
      </w:r>
    </w:p>
    <w:p w14:paraId="5D8A243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осознание своей роли как гражданина и потребителя в условиях взаимосвязи природной,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технологической и социальной среды, готовность к участию в практической деятельности экологической направленности; </w:t>
      </w: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8) ценности научного познания: </w:t>
      </w:r>
    </w:p>
    <w:p w14:paraId="179CFA2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 овладение языковой и читательской культурой как средством познания мира; 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 </w:t>
      </w:r>
    </w:p>
    <w:p w14:paraId="7C3644CB" w14:textId="77777777" w:rsidR="007A0CB5" w:rsidRPr="007A0CB5" w:rsidRDefault="007A0CB5" w:rsidP="007A0CB5">
      <w:pPr>
        <w:spacing w:after="3" w:line="386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i/>
          <w:color w:val="000000"/>
          <w:sz w:val="28"/>
        </w:rPr>
        <w:t xml:space="preserve">9) обеспечение адаптации обучающегося к изменяющимся условиям социальной и природной среды: </w:t>
      </w:r>
    </w:p>
    <w:p w14:paraId="48FA25A5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 и оценка социальных ролей персонажей литературных произведений; 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</w:t>
      </w:r>
    </w:p>
    <w:p w14:paraId="3F82F53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умение оперировать основными понятиями, терминами и представлениями в </w:t>
      </w:r>
    </w:p>
    <w:p w14:paraId="1E05593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области концепции устойчивого развития; умение анализировать и выявлять взаимосвязи природы, общества и </w:t>
      </w:r>
    </w:p>
    <w:p w14:paraId="4E3CECA6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экономики; </w:t>
      </w:r>
    </w:p>
    <w:p w14:paraId="124F6956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умение оценивать свои действия с учётом влияния на окружающую среду, </w:t>
      </w:r>
    </w:p>
    <w:p w14:paraId="0B88B13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достижений целей и преодоления вызовов, возможных глобальных последствий; 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 </w:t>
      </w:r>
    </w:p>
    <w:p w14:paraId="1603E5A0" w14:textId="77777777" w:rsidR="007A0CB5" w:rsidRPr="007A0CB5" w:rsidRDefault="007A0CB5" w:rsidP="007A0CB5">
      <w:pPr>
        <w:spacing w:after="119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E8CDFA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родной (марийской)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 </w:t>
      </w:r>
    </w:p>
    <w:p w14:paraId="6D6CC9C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базовые логические действия как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>часть познавательных универсальных учебных действий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: выявлять и характеризовать существенные признаки объектов (художественных и учебных текстов, литературных героев и другие) и явлений </w:t>
      </w:r>
    </w:p>
    <w:p w14:paraId="0186D04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(литературных направлений, этапов историко-литературного процесса); 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 с учётом предложенной задачи выявлять закономерности и противоречия в рассматриваемых литературных фактах и наблюдениях над текстом, предлагать критерии для выявления закономерностей и противоречий; выявлять дефициты информации, данных, необходимых для решения </w:t>
      </w:r>
    </w:p>
    <w:p w14:paraId="2BF0478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поставленной учебной задачи; выявлять причинно-следственные связи при изучении литературных явлений </w:t>
      </w:r>
    </w:p>
    <w:p w14:paraId="3BF4A77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 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 </w:t>
      </w:r>
    </w:p>
    <w:p w14:paraId="33C93FA9" w14:textId="77777777" w:rsidR="007A0CB5" w:rsidRPr="007A0CB5" w:rsidRDefault="007A0CB5" w:rsidP="007A0CB5">
      <w:pPr>
        <w:spacing w:after="21" w:line="369" w:lineRule="auto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базовые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исследовательские действия как часть познавательных универсальных учебных действий: </w:t>
      </w:r>
    </w:p>
    <w:p w14:paraId="4A9BF3D6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вопросы как исследовательский инструмент познания в </w:t>
      </w:r>
    </w:p>
    <w:p w14:paraId="5BE6307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литературном образовании; формулировать вопросы, фиксирующие разрыв между реальным и желательным состоянием ситуации, объекта, и самостоятельно устанавливать искомое и данное; формировать гипотезу об истинности собственных суждений и суждений </w:t>
      </w:r>
    </w:p>
    <w:p w14:paraId="28DED36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других, аргументировать свою позицию, мнение; проводить по самостоятельно составленному плану небольшое исследование </w:t>
      </w:r>
    </w:p>
    <w:p w14:paraId="0761AFE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 установлению особенностей литературного объекта изучения,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причинноследственных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связей и зависимостей объектов между собой;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оценивать на применимость и достоверность информацию, полученную в </w:t>
      </w:r>
    </w:p>
    <w:p w14:paraId="49A6DAD5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ходе исследования (эксперимента);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 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 </w:t>
      </w:r>
    </w:p>
    <w:p w14:paraId="2125FF03" w14:textId="77777777" w:rsidR="007A0CB5" w:rsidRPr="007A0CB5" w:rsidRDefault="007A0CB5" w:rsidP="007A0CB5">
      <w:pPr>
        <w:spacing w:after="170" w:line="394" w:lineRule="auto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умения работать с информацией как часть познавательных универсальных учебных действий: </w:t>
      </w:r>
    </w:p>
    <w:p w14:paraId="49B4E39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</w:t>
      </w:r>
    </w:p>
    <w:p w14:paraId="3B8B047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литературную и другую информацию различных видов и форм представления; находить сходные аргументы (подтверждающие или опровергающие одну и </w:t>
      </w:r>
    </w:p>
    <w:p w14:paraId="5F3764C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ту же идею, версию) в различных информационных источниках; самостоятельно выбирать оптимальную форму представления литературной </w:t>
      </w:r>
    </w:p>
    <w:p w14:paraId="6B2229C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 другой информации и иллюстрировать решаемые учебные задачи несложными схемами, диаграммами, иной графикой и их комбинациями; оценивать надёжность литературной и другой информации по критериям, </w:t>
      </w:r>
    </w:p>
    <w:p w14:paraId="18AA221F" w14:textId="77777777" w:rsidR="007A0CB5" w:rsidRPr="007A0CB5" w:rsidRDefault="007A0CB5" w:rsidP="007A0CB5">
      <w:pPr>
        <w:spacing w:after="15" w:line="377" w:lineRule="auto"/>
        <w:ind w:right="111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предложенным учителем или сформулированным самостоятельно; эффективно запоминать и систематизировать информацию. </w:t>
      </w:r>
    </w:p>
    <w:p w14:paraId="51EBBCED" w14:textId="77777777" w:rsidR="007A0CB5" w:rsidRPr="007A0CB5" w:rsidRDefault="007A0CB5" w:rsidP="007A0CB5">
      <w:pPr>
        <w:spacing w:after="0" w:line="393" w:lineRule="auto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умения общения как часть коммуникативных универсальных учебных действий: </w:t>
      </w:r>
    </w:p>
    <w:p w14:paraId="5BBBBCB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воспринимать и формулировать суждения, выражать эмоции в соответствии с условиями и целями общения, выражать себя (свою точку зрения) в устных и письменных текстах; распознавать невербальные средства общения, понимать значение социальных знаков, распознавать предпосылки конфликтных ситуаций, находя аналогии в литературных произведениях, смягчать конфликты, вести переговоры; понимать намерения других, проявлять уважительное отношение к собеседнику и корректно формулировать свои возражения, в ходе учебного диалога и (или) дискуссии задавать вопросы по существу обсуждаемой темы и высказывать идеи, нацеленные на решение учебной задачи и поддержание общения, сопоставлять свои суждения с суждениями других участников диалога, обнаруживать различие и сходство позиций; </w:t>
      </w:r>
    </w:p>
    <w:p w14:paraId="4C44AD66" w14:textId="77777777" w:rsidR="007A0CB5" w:rsidRPr="007A0CB5" w:rsidRDefault="007A0CB5" w:rsidP="007A0CB5">
      <w:pPr>
        <w:tabs>
          <w:tab w:val="center" w:pos="1285"/>
          <w:tab w:val="center" w:pos="3324"/>
          <w:tab w:val="center" w:pos="5457"/>
          <w:tab w:val="center" w:pos="7659"/>
          <w:tab w:val="center" w:pos="9556"/>
        </w:tabs>
        <w:spacing w:after="174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Calibri" w:eastAsia="Calibri" w:hAnsi="Calibri" w:cs="Calibri"/>
          <w:color w:val="000000"/>
        </w:rPr>
        <w:tab/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публично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представлять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результаты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выполненного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опыта </w:t>
      </w:r>
    </w:p>
    <w:p w14:paraId="01BCFCDF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(литературоведческого эксперимента, исследования, проекта); </w:t>
      </w:r>
    </w:p>
    <w:p w14:paraId="4A3DB02F" w14:textId="77777777" w:rsidR="007A0CB5" w:rsidRPr="007A0CB5" w:rsidRDefault="007A0CB5" w:rsidP="007A0CB5">
      <w:pPr>
        <w:spacing w:after="117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выбирать формат выступления с учётом задач презентации и </w:t>
      </w:r>
    </w:p>
    <w:p w14:paraId="3B9CC54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14:paraId="084838B7" w14:textId="77777777" w:rsidR="007A0CB5" w:rsidRPr="007A0CB5" w:rsidRDefault="007A0CB5" w:rsidP="007A0CB5">
      <w:pPr>
        <w:spacing w:after="0" w:line="393" w:lineRule="auto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умения самоорганизации как части регулятивных универсальных учебных действий: </w:t>
      </w:r>
    </w:p>
    <w:p w14:paraId="55B47FBF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выявлять проблемы для решения в учебных и жизненных ситуациях, </w:t>
      </w:r>
    </w:p>
    <w:p w14:paraId="0895B63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анализируя ситуации, изображённые в художественной литературе; ориентироваться в различных подходах принятия решений (индивидуальное, </w:t>
      </w:r>
    </w:p>
    <w:p w14:paraId="727CA1D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принятие решения в группе, принятие решений группой); 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</w:t>
      </w:r>
    </w:p>
    <w:p w14:paraId="325A907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решения) и корректировать предложенный алгоритм с учётом получения новых знаний об изучаемом литературном объекте; проводить выбор и брать ответственность за решение. </w:t>
      </w:r>
    </w:p>
    <w:p w14:paraId="57654F1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 </w:t>
      </w:r>
    </w:p>
    <w:p w14:paraId="64981D17" w14:textId="77777777" w:rsidR="007A0CB5" w:rsidRPr="007A0CB5" w:rsidRDefault="007A0CB5" w:rsidP="007A0CB5">
      <w:pPr>
        <w:tabs>
          <w:tab w:val="center" w:pos="1166"/>
          <w:tab w:val="center" w:pos="2572"/>
          <w:tab w:val="center" w:pos="4388"/>
          <w:tab w:val="center" w:pos="6495"/>
          <w:tab w:val="center" w:pos="7813"/>
          <w:tab w:val="center" w:pos="8836"/>
          <w:tab w:val="center" w:pos="9850"/>
        </w:tabs>
        <w:spacing w:after="174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Calibri" w:eastAsia="Calibri" w:hAnsi="Calibri" w:cs="Calibri"/>
          <w:color w:val="000000"/>
        </w:rPr>
        <w:tab/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владеть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способами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самоконтроля,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самомотивации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и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рефлексии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в </w:t>
      </w:r>
    </w:p>
    <w:p w14:paraId="3AA0DF3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литературном образовании; давать оценку учебной ситуации и предлагать план её изменения; учитывать контекст и предвидеть трудности, которые могут возникнуть при </w:t>
      </w:r>
    </w:p>
    <w:p w14:paraId="48A0DF8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вносить коррективы в деятельность на основе новых обстоятельств и </w:t>
      </w:r>
    </w:p>
    <w:p w14:paraId="5EAB487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изменившихся ситуаций, установленных ошибок, возникших трудностей, оценивать соответствие результата цели и условиям; </w:t>
      </w:r>
    </w:p>
    <w:p w14:paraId="6C0870BF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различать, называть и управлять собственными эмоциями и эмоциями </w:t>
      </w:r>
    </w:p>
    <w:p w14:paraId="1ADA35F7" w14:textId="77777777" w:rsidR="007A0CB5" w:rsidRPr="007A0CB5" w:rsidRDefault="007A0CB5" w:rsidP="007A0CB5">
      <w:pPr>
        <w:spacing w:after="15" w:line="377" w:lineRule="auto"/>
        <w:ind w:right="463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других; выявлять и анализировать причины эмоций; </w:t>
      </w:r>
    </w:p>
    <w:p w14:paraId="405511D5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ставить себя на место другого человека, понимать мотивы и намерения </w:t>
      </w:r>
    </w:p>
    <w:p w14:paraId="1A99EEB3" w14:textId="77777777" w:rsidR="007A0CB5" w:rsidRPr="007A0CB5" w:rsidRDefault="007A0CB5" w:rsidP="007A0CB5">
      <w:pPr>
        <w:spacing w:after="15" w:line="377" w:lineRule="auto"/>
        <w:ind w:right="14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другого, анализируя примеры из художественной литературы; регулировать способ выражения своих эмоций; </w:t>
      </w:r>
    </w:p>
    <w:p w14:paraId="1E670619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осознанно относиться к другому человеку, его мнению, размышляя над </w:t>
      </w:r>
    </w:p>
    <w:p w14:paraId="7161A1FB" w14:textId="77777777" w:rsidR="007A0CB5" w:rsidRPr="007A0CB5" w:rsidRDefault="007A0CB5" w:rsidP="007A0CB5">
      <w:pPr>
        <w:spacing w:after="0" w:line="377" w:lineRule="auto"/>
        <w:ind w:right="2748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взаимоотношениями литературных героев; признавать своё право на ошибку и такое же право другого; принимать себя и других, не осуждая; проявлять открытость себе и другим; осознавать невозможность контролировать всё вокруг. </w:t>
      </w:r>
    </w:p>
    <w:p w14:paraId="498FFD2A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</w:t>
      </w: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умения совместной деятельности: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понимать и использовать преимущества командной (парной, групповой, </w:t>
      </w:r>
    </w:p>
    <w:p w14:paraId="33F00C2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коллективной) и индивидуальной работы при решении конкретной проблемы на уроках родной (марийской) литературы, обосновывать необходимость применения групповых форм взаимодействия при решении поставленной задачи; 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 обобщать мнения нескольких человек, проявлять готовность руководить, </w:t>
      </w:r>
    </w:p>
    <w:p w14:paraId="1B0EEA1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поручения, подчиняться; планировать организацию совместной работы на уроке родной (марийской) </w:t>
      </w:r>
    </w:p>
    <w:p w14:paraId="2638525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</w:t>
      </w:r>
      <w:proofErr w:type="gram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по своему</w:t>
      </w:r>
      <w:proofErr w:type="gram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59BBE4D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направлению и координировать свои действия с другими членами команды; оценивать качество своего вклада в общий результат по критериям, </w:t>
      </w:r>
    </w:p>
    <w:p w14:paraId="18460084" w14:textId="77777777" w:rsidR="007A0CB5" w:rsidRPr="007A0CB5" w:rsidRDefault="007A0CB5" w:rsidP="007A0CB5">
      <w:pPr>
        <w:spacing w:after="0" w:line="377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сформулированным участниками взаимодействия на литературных занятиях;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 </w:t>
      </w:r>
    </w:p>
    <w:p w14:paraId="508E9295" w14:textId="77777777" w:rsidR="007A0CB5" w:rsidRPr="007A0CB5" w:rsidRDefault="007A0CB5" w:rsidP="007A0CB5">
      <w:pPr>
        <w:spacing w:after="181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089A34AD" w14:textId="77777777" w:rsidR="007A0CB5" w:rsidRPr="007A0CB5" w:rsidRDefault="007A0CB5" w:rsidP="007A0CB5">
      <w:pPr>
        <w:spacing w:after="170"/>
        <w:ind w:right="7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Предметные результаты изучения родной (марийской) литературы. </w:t>
      </w:r>
    </w:p>
    <w:p w14:paraId="1EE37C75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К концу обучения в 5 классе обучающийся научится: </w:t>
      </w:r>
    </w:p>
    <w:p w14:paraId="182A636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осмысленно воспринимать художественные тексты разных жанров, различать основные жанры фольклора и художественной литературы, понимать значение фольклора как основы марийской литературы, отличать прозаические тексты от поэтических; определять жанровые признаки малых фольклорных жанров (загадка, </w:t>
      </w:r>
    </w:p>
    <w:p w14:paraId="2D344A8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пословица, поговорка, приметы, запреты); выделять жанровые особенности и производить сопоставительный анализ </w:t>
      </w:r>
    </w:p>
    <w:p w14:paraId="4A1BC3E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народных и литературных сказок; выявлять в сказках разных видов художественные образы (человека, </w:t>
      </w:r>
    </w:p>
    <w:p w14:paraId="263865B8" w14:textId="77777777" w:rsidR="007A0CB5" w:rsidRPr="007A0CB5" w:rsidRDefault="007A0CB5" w:rsidP="007A0CB5">
      <w:pPr>
        <w:spacing w:after="15" w:line="377" w:lineRule="auto"/>
        <w:ind w:right="303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природы, животного, предмета); определять авторское отношение к героям произведений; </w:t>
      </w:r>
    </w:p>
    <w:p w14:paraId="5CA2F8AB" w14:textId="77777777" w:rsidR="007A0CB5" w:rsidRPr="007A0CB5" w:rsidRDefault="007A0CB5" w:rsidP="007A0CB5">
      <w:pPr>
        <w:spacing w:after="172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находить общее и специфическое в устном народном творчестве и </w:t>
      </w:r>
    </w:p>
    <w:p w14:paraId="732A9421" w14:textId="77777777" w:rsidR="007A0CB5" w:rsidRPr="007A0CB5" w:rsidRDefault="007A0CB5" w:rsidP="007A0CB5">
      <w:pPr>
        <w:spacing w:after="15" w:line="377" w:lineRule="auto"/>
        <w:ind w:right="32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литературном развитии мари и других народов России; устно и письменно отвечать на вопросы по учебнику; </w:t>
      </w:r>
    </w:p>
    <w:p w14:paraId="4381B84A" w14:textId="77777777" w:rsidR="007A0CB5" w:rsidRPr="007A0CB5" w:rsidRDefault="007A0CB5" w:rsidP="007A0CB5">
      <w:pPr>
        <w:tabs>
          <w:tab w:val="center" w:pos="1594"/>
          <w:tab w:val="center" w:pos="3691"/>
          <w:tab w:val="center" w:pos="5215"/>
          <w:tab w:val="center" w:pos="6409"/>
          <w:tab w:val="center" w:pos="7665"/>
          <w:tab w:val="center" w:pos="9124"/>
        </w:tabs>
        <w:spacing w:after="180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Calibri" w:eastAsia="Calibri" w:hAnsi="Calibri" w:cs="Calibri"/>
          <w:color w:val="000000"/>
        </w:rPr>
        <w:tab/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и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формулировать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тему,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основную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мысль </w:t>
      </w:r>
      <w:r w:rsidRPr="007A0CB5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прочитанных </w:t>
      </w:r>
    </w:p>
    <w:p w14:paraId="6287C3ED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произведений; находить основные изобразительно-выразительные средства, характерные </w:t>
      </w:r>
    </w:p>
    <w:p w14:paraId="0D743B2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для творческой манеры писателя, определять их художественные функции; 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 пересказывать содержание художественного текста (подробно, сжато, </w:t>
      </w:r>
    </w:p>
    <w:p w14:paraId="3F0E422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выборочно, по плану, с оценкой событий и персонажей); характеризовать сюжет произведения, его тематику, проблематику, идейно-</w:t>
      </w:r>
    </w:p>
    <w:p w14:paraId="210BA23D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эмоциональное содержание; </w:t>
      </w:r>
    </w:p>
    <w:p w14:paraId="565BC51E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рассуждать о героях и проблематике произведений, обосновывать свои </w:t>
      </w:r>
    </w:p>
    <w:p w14:paraId="19A5EA4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суждения с использованием текста; составлять простой план художественного произведения, план ответа на </w:t>
      </w:r>
    </w:p>
    <w:p w14:paraId="0D18E86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проблемный вопрос (устно и письменно); иллюстрировать стихотворения разных авторов; давать развёрнутый письменный ответ на вопрос (объёмом не менее 20-30 </w:t>
      </w:r>
    </w:p>
    <w:p w14:paraId="0F99808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слов), показывающий знание и понимание литературного произведения; пользоваться основными теоретико-литературными терминами и понятиями </w:t>
      </w:r>
    </w:p>
    <w:p w14:paraId="0EE3A5B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как инструментом анализа и интерпретации художественного текста; выделять в тексте незнакомые слова и определять их значение с помощью </w:t>
      </w:r>
    </w:p>
    <w:p w14:paraId="4E591095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словарей и справочной литературы. </w:t>
      </w:r>
    </w:p>
    <w:p w14:paraId="49DDF952" w14:textId="77777777" w:rsidR="007A0CB5" w:rsidRPr="007A0CB5" w:rsidRDefault="007A0CB5" w:rsidP="007A0CB5">
      <w:pPr>
        <w:spacing w:after="172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63B2ACC8" w14:textId="77777777" w:rsidR="007A0CB5" w:rsidRPr="007A0CB5" w:rsidRDefault="007A0CB5" w:rsidP="007A0CB5">
      <w:pPr>
        <w:spacing w:after="174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6 классе обучающийся научится: </w:t>
      </w:r>
    </w:p>
    <w:p w14:paraId="589B675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давать сравнительную характеристику персонажам фольклорных и художественных произведений, выявлять и анализировать концепты «добра» и </w:t>
      </w:r>
    </w:p>
    <w:p w14:paraId="5CD984D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«зла», «смелости» и «трусости», «прекрасного» и «уродливого»; выразительно читать вслух и наизусть произведения, их фрагменты в рамках </w:t>
      </w:r>
    </w:p>
    <w:p w14:paraId="1FCB454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программы; выявлять тему, идею и пафос произведения, определять его жанровое </w:t>
      </w:r>
    </w:p>
    <w:p w14:paraId="542DFF66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своеобразие; пересказывать прозаические произведения или их отрывки с использованием </w:t>
      </w:r>
    </w:p>
    <w:p w14:paraId="03ABCBE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образных средств родного языка (сравнения, эпитеты, повторы, гипербола, литота) и цитат из текста; формулировать вопросы и ответы на них, создавать устные монологические </w:t>
      </w:r>
    </w:p>
    <w:p w14:paraId="70B9A98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высказывания разного типа, вести диалог; составлять словарный (лингвистический) и историко-культурные </w:t>
      </w:r>
    </w:p>
    <w:p w14:paraId="1DA915E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комментарии к произведениям; характеризовать литературного героя, создавать его словесный портрет на </w:t>
      </w:r>
    </w:p>
    <w:p w14:paraId="7ABB115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основе авторского описания и художественных деталей; различать образ рассказчика и автора-повествователя в эпическом </w:t>
      </w:r>
    </w:p>
    <w:p w14:paraId="75962F0B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произведении; </w:t>
      </w:r>
    </w:p>
    <w:p w14:paraId="1D97A86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образы лирического героя и автора в лирике; составлять партитуры стихотворений; пересказывать художественный текст, используя разные виды пересказа </w:t>
      </w:r>
    </w:p>
    <w:p w14:paraId="5E24C83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(подробный, краткий, выборочный, творческий); сопоставлять персонажей одного или нескольких произведений по сходству </w:t>
      </w:r>
    </w:p>
    <w:p w14:paraId="4422D54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 контрасту; сравнивать близкие по тематике и проблематике произведения родной </w:t>
      </w:r>
    </w:p>
    <w:p w14:paraId="075CEE1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литературы с произведениями литературы других народов; находить общее и различное в мифологических представлениях марийского </w:t>
      </w:r>
    </w:p>
    <w:p w14:paraId="1325E3E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 карело-финского народов; составлять простой план художественного произведения, в том числе </w:t>
      </w:r>
    </w:p>
    <w:p w14:paraId="2FA4298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цитатный; писать сочинение по личным впечатлениям, по картине и по предложенной </w:t>
      </w:r>
    </w:p>
    <w:p w14:paraId="47DAAE8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тематике, изложение с элементами сочинения; использовать освоенные теоретико-литературные понятия в процессе </w:t>
      </w:r>
    </w:p>
    <w:p w14:paraId="2B668CF8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обсуждения произведения; выявлять художественно значимые изобразительно-выразительные средства </w:t>
      </w:r>
    </w:p>
    <w:p w14:paraId="183ADFB6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языка произведений, определять их художественную функцию. </w:t>
      </w:r>
    </w:p>
    <w:p w14:paraId="25A505E3" w14:textId="77777777" w:rsidR="007A0CB5" w:rsidRPr="007A0CB5" w:rsidRDefault="007A0CB5" w:rsidP="007A0CB5">
      <w:pPr>
        <w:spacing w:after="174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6DF94D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7 классе обучающийся научится: составлять простой и сложный планы художественного произведения (или </w:t>
      </w:r>
    </w:p>
    <w:p w14:paraId="0A5E62AA" w14:textId="77777777" w:rsidR="007A0CB5" w:rsidRPr="007A0CB5" w:rsidRDefault="007A0CB5" w:rsidP="007A0CB5">
      <w:pPr>
        <w:spacing w:after="15" w:line="377" w:lineRule="auto"/>
        <w:ind w:right="160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его фрагмента), пересказывать художественный текст по плану; составлять тезисы к статье; </w:t>
      </w:r>
    </w:p>
    <w:p w14:paraId="61FBC3B6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соотношение реального и вымышленного в художественном </w:t>
      </w:r>
    </w:p>
    <w:p w14:paraId="1290008D" w14:textId="77777777" w:rsidR="007A0CB5" w:rsidRPr="007A0CB5" w:rsidRDefault="007A0CB5" w:rsidP="007A0CB5">
      <w:pPr>
        <w:spacing w:after="15" w:line="377" w:lineRule="auto"/>
        <w:ind w:right="245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произведении; выяснять идейно-художественную роль сюжетных элементов; </w:t>
      </w:r>
    </w:p>
    <w:p w14:paraId="3971D61F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выявлять в художественном тексте портретную характеристику персонажей, описание природы, выразительные средства языка, тропы и определять их функции; давать оценку событиям и поступкам литературных героев; </w:t>
      </w:r>
    </w:p>
    <w:p w14:paraId="5F30463E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представлять развёрнутый устный или письменный ответ на поставленные </w:t>
      </w:r>
    </w:p>
    <w:p w14:paraId="5A03905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вопросы, вести учебные дискуссии; определять род (эпика, </w:t>
      </w: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лиро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-эпика, лирика), жанр, тематику и проблематику </w:t>
      </w:r>
    </w:p>
    <w:p w14:paraId="55C52EF3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литературного произведения; высказывать собственное мнение по содержанию самостоятельно прочитанных художественных произведений, произведений изобразительного искусства, давать оценку событиям и поступкам литературных героев; писать творческие работы (сочинение по предложенной литературной </w:t>
      </w:r>
    </w:p>
    <w:p w14:paraId="08A6F5D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тематике и изложение с элементами сочинения); использовать освоенные теоретико-литературные понятия в процессе обсуждения произведения (литературный герой, лирический герой, речевая характеристика); различать образы лирического героя и автора; </w:t>
      </w:r>
    </w:p>
    <w:p w14:paraId="083249F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объяснять метафорическую природу художественного образа, его обобщающее значение и наличие оценочного значения в словесном образе (на примере изученных произведений). </w:t>
      </w:r>
    </w:p>
    <w:p w14:paraId="0C4B80AA" w14:textId="77777777" w:rsidR="007A0CB5" w:rsidRPr="007A0CB5" w:rsidRDefault="007A0CB5" w:rsidP="007A0CB5">
      <w:pPr>
        <w:spacing w:after="174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4793B2A1" w14:textId="77777777" w:rsidR="007A0CB5" w:rsidRPr="007A0CB5" w:rsidRDefault="007A0CB5" w:rsidP="007A0CB5">
      <w:pPr>
        <w:spacing w:after="117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8 классе обучающийся научится: </w:t>
      </w:r>
    </w:p>
    <w:p w14:paraId="08389F29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осмысленно и выразительно читать произведения и их фрагменты с учётом </w:t>
      </w:r>
    </w:p>
    <w:p w14:paraId="7F3EA51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лексико-синтаксических и стилевых особенностей текста; сопоставлять изученные и самостоятельно прочитанные произведения одного или разных авторов, сравнивать образы персонажей, литературные явления и факты, сюжеты литературных произведений, темы и проблемы, жанры, стили, приёмы, эпизоды, детали текста (с выявлением общего и различного и обобщением своих наблюдений); соотносить содержание и проблематику художественных произведений со временем их написания и отображённой в них эпохой, привлекая необходимые знания по истории; характеризовать особенности строения сюжета и композиции, определять </w:t>
      </w:r>
    </w:p>
    <w:p w14:paraId="21510C60" w14:textId="77777777" w:rsidR="007A0CB5" w:rsidRPr="007A0CB5" w:rsidRDefault="007A0CB5" w:rsidP="007A0CB5">
      <w:pPr>
        <w:spacing w:after="15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стадии развития действия в художественных произведениях; </w:t>
      </w:r>
    </w:p>
    <w:p w14:paraId="3D547340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выявлять языковые особенности произведения, находить художественные </w:t>
      </w:r>
    </w:p>
    <w:p w14:paraId="6BD636D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средства, определять их роль в литературном произведении; определять род и жанр литературного произведения на основе анализа </w:t>
      </w:r>
    </w:p>
    <w:p w14:paraId="1401BE3B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важнейших особенностей его содержания и формы, характеризовать в произведениях конфликт (внешний и внутренний); выявлять черты фольклорной традиции в драме, определять художественные </w:t>
      </w:r>
    </w:p>
    <w:p w14:paraId="21EB89DE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функции фольклорных мотивов, образов, поэтических средств; составлять партитурную разметку текста стихотворений и выразительно </w:t>
      </w:r>
    </w:p>
    <w:p w14:paraId="6414D87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читать с соблюдением логических ударений, пауз, поэтических интонаций; высказывать собственное мнение по содержанию самостоятельно прочитанных художественных произведений, произведений изобразительного искусства, давать оценку событиям и поступкам литературных героев; давать оценку литературным произведениям с точки зрения их духовно-</w:t>
      </w:r>
    </w:p>
    <w:p w14:paraId="0EC17719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нравственной, культурной ценности; пользоваться основными теоретико-литературными терминами и понятиями, изученными в этом и предыдущих классах, как инструментом анализа и интерпретации художественного текста; писать творческие работы (изложение с элементами сочинения, сочинения). </w:t>
      </w:r>
    </w:p>
    <w:p w14:paraId="2F02A518" w14:textId="77777777" w:rsidR="007A0CB5" w:rsidRPr="007A0CB5" w:rsidRDefault="007A0CB5" w:rsidP="007A0CB5">
      <w:pPr>
        <w:spacing w:after="174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1384473D" w14:textId="77777777" w:rsidR="007A0CB5" w:rsidRPr="007A0CB5" w:rsidRDefault="007A0CB5" w:rsidP="007A0CB5">
      <w:pPr>
        <w:spacing w:after="119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9 классе обучающийся научится: </w:t>
      </w:r>
    </w:p>
    <w:p w14:paraId="54ADA781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выводы об особенностях художественного мира, сюжетов, проблематики и тематики произведений конкретного писателя, выявлять особенности языка и стиля писателя; выявлять и осмыслять формы авторской оценки героев, событий, характер </w:t>
      </w:r>
    </w:p>
    <w:p w14:paraId="24FFF07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авторских взаимоотношений с читателем как адресатом произведения; характеризовать особенности строения сюжета и композиции, конфликта; выделять этапы развития сюжета, определять художественные функции </w:t>
      </w:r>
    </w:p>
    <w:p w14:paraId="09B978C0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A0CB5">
        <w:rPr>
          <w:rFonts w:ascii="Times New Roman" w:eastAsia="Times New Roman" w:hAnsi="Times New Roman" w:cs="Times New Roman"/>
          <w:color w:val="000000"/>
          <w:sz w:val="28"/>
        </w:rPr>
        <w:t>внесюжетных</w:t>
      </w:r>
      <w:proofErr w:type="spellEnd"/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 элементов композиции романа; выявлять признаки литературной традиции в романе в стихах, поэтического новаторства, проявившегося на разных уровнях (постановки проблемы, языка, жанровой формы); </w:t>
      </w:r>
    </w:p>
    <w:p w14:paraId="2B5A1DF7" w14:textId="77777777" w:rsidR="007A0CB5" w:rsidRPr="007A0CB5" w:rsidRDefault="007A0CB5" w:rsidP="007A0CB5">
      <w:pPr>
        <w:spacing w:after="174"/>
        <w:ind w:right="708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выявлять черты фольклорной традиции в балладе, определять в ней </w:t>
      </w:r>
    </w:p>
    <w:p w14:paraId="3B3C59C2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lastRenderedPageBreak/>
        <w:t>художественные функции фольклорного мотива, образа, поэтических средств; объяснять свое понимание нравственно-философской, социально-</w:t>
      </w:r>
    </w:p>
    <w:p w14:paraId="154C36D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исторической и эстетической проблематики произведений; выделять в художественных текстах перекликающиеся элементы и обнаруживать связи между марийской, русской и зарубежной финно-угорской литературой, а также связи разных литературных эпох и направлений; соотносить содержание и проблематику художественных произведений со временем их написания и отображённой в них эпохой, выделять основные этапы развития марийской литературы; выявлять художественно значимые изобразительно-выразительные средства </w:t>
      </w:r>
    </w:p>
    <w:p w14:paraId="27E02434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языка поэта (поэтический словарь, тропы, поэтический синтаксис, фоника); пользоваться основными теоретико-литературными терминами и понятиями, </w:t>
      </w:r>
    </w:p>
    <w:p w14:paraId="5CD9B9C7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>как инструментом анализа и интерпретации художественного текста; писать творческие работы (изложение с элементами сочинения, сочинения-</w:t>
      </w:r>
    </w:p>
    <w:p w14:paraId="27B8EDCC" w14:textId="77777777" w:rsidR="007A0CB5" w:rsidRPr="007A0CB5" w:rsidRDefault="007A0CB5" w:rsidP="007A0CB5">
      <w:pPr>
        <w:spacing w:after="15" w:line="377" w:lineRule="auto"/>
        <w:ind w:right="70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color w:val="000000"/>
          <w:sz w:val="28"/>
        </w:rPr>
        <w:t xml:space="preserve">рассуждения, доклады); выполнять коллективные и индивидуальные проекты и исследования; собирать и обрабатывать (анализировать и систематизировать) информацию, необходимую для написания учебной исследовательской работы и (или) создания проекта на заданную или самостоятельно выбранную тему. </w:t>
      </w:r>
    </w:p>
    <w:p w14:paraId="7C87712A" w14:textId="77777777" w:rsidR="007A0CB5" w:rsidRPr="007A0CB5" w:rsidRDefault="007A0CB5" w:rsidP="007A0CB5">
      <w:pPr>
        <w:spacing w:after="155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Calibri" w:eastAsia="Calibri" w:hAnsi="Calibri" w:cs="Calibri"/>
          <w:color w:val="000000"/>
        </w:rPr>
        <w:t xml:space="preserve"> </w:t>
      </w:r>
    </w:p>
    <w:p w14:paraId="730D5217" w14:textId="77777777" w:rsidR="007A0CB5" w:rsidRPr="007A0CB5" w:rsidRDefault="007A0CB5" w:rsidP="007A0CB5">
      <w:pPr>
        <w:spacing w:after="24"/>
        <w:ind w:right="656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A0CB5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611323AE" w14:textId="77777777" w:rsidR="007A0CB5" w:rsidRPr="007A0CB5" w:rsidRDefault="007A0CB5" w:rsidP="007A0CB5">
      <w:pPr>
        <w:spacing w:after="0"/>
        <w:ind w:right="711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Тематическое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планирование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в 5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классе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p w14:paraId="364CB6A2" w14:textId="77777777" w:rsidR="007A0CB5" w:rsidRPr="007A0CB5" w:rsidRDefault="007A0CB5" w:rsidP="007A0CB5">
      <w:pPr>
        <w:spacing w:after="0"/>
        <w:ind w:right="656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tbl>
      <w:tblPr>
        <w:tblW w:w="9573" w:type="dxa"/>
        <w:tblInd w:w="5" w:type="dxa"/>
        <w:tblCellMar>
          <w:top w:w="7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136"/>
        <w:gridCol w:w="5238"/>
        <w:gridCol w:w="1098"/>
      </w:tblGrid>
      <w:tr w:rsidR="007A0CB5" w:rsidRPr="007A0CB5" w14:paraId="5BB031D6" w14:textId="77777777" w:rsidTr="0078357F">
        <w:trPr>
          <w:trHeight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3853" w14:textId="77777777" w:rsidR="007A0CB5" w:rsidRPr="007A0CB5" w:rsidRDefault="007A0CB5" w:rsidP="007A0CB5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88F8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Содержание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материала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4A24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Модуль воспитательной программы «Школьный урок»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1BD2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Кол-во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7A0CB5" w:rsidRPr="007A0CB5" w14:paraId="1B82D36F" w14:textId="77777777" w:rsidTr="0078357F">
        <w:trPr>
          <w:trHeight w:val="152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4C3F9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EEA25" w14:textId="77777777" w:rsidR="007A0CB5" w:rsidRPr="007A0CB5" w:rsidRDefault="007A0CB5" w:rsidP="007A0CB5">
            <w:pPr>
              <w:spacing w:after="0"/>
              <w:ind w:right="2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Художественная литература как искусство слова.</w:t>
            </w:r>
            <w:r w:rsidRPr="007A0CB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95A3E" w14:textId="77777777" w:rsidR="007A0CB5" w:rsidRPr="007A0CB5" w:rsidRDefault="007A0CB5" w:rsidP="007A0CB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7DD54" w14:textId="77777777" w:rsidR="007A0CB5" w:rsidRPr="007A0CB5" w:rsidRDefault="007A0CB5" w:rsidP="007A0CB5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</w:tr>
      <w:tr w:rsidR="007A0CB5" w:rsidRPr="007A0CB5" w14:paraId="2953025C" w14:textId="77777777" w:rsidTr="0078357F">
        <w:trPr>
          <w:trHeight w:val="203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5FCCE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01624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Малые жанры УНТ (пословицы, загадки, народные приметы, запреты).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Народная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проза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сказка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легенда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предание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народный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рассказ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).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62D4" w14:textId="77777777" w:rsidR="007A0CB5" w:rsidRPr="007A0CB5" w:rsidRDefault="007A0CB5" w:rsidP="007A0CB5">
            <w:pPr>
              <w:spacing w:after="279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Осознание нравоучительного и философского характера произведений УНТ. </w:t>
            </w:r>
          </w:p>
          <w:p w14:paraId="157253AF" w14:textId="77777777" w:rsidR="007A0CB5" w:rsidRPr="007A0CB5" w:rsidRDefault="007A0CB5" w:rsidP="007A0CB5">
            <w:pPr>
              <w:spacing w:after="29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День марийской письменности. </w:t>
            </w:r>
          </w:p>
          <w:p w14:paraId="5E010D01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Участие в предметных олимпиадах и конкурсах.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CD48D" w14:textId="77777777" w:rsidR="007A0CB5" w:rsidRPr="007A0CB5" w:rsidRDefault="007A0CB5" w:rsidP="007A0CB5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6 </w:t>
            </w:r>
          </w:p>
        </w:tc>
      </w:tr>
      <w:tr w:rsidR="007A0CB5" w:rsidRPr="007A0CB5" w14:paraId="5F3BC097" w14:textId="77777777" w:rsidTr="0078357F">
        <w:trPr>
          <w:trHeight w:val="2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54CB" w14:textId="77777777" w:rsidR="007A0CB5" w:rsidRPr="007A0CB5" w:rsidRDefault="007A0CB5" w:rsidP="007A0CB5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7D3A1" w14:textId="77777777" w:rsidR="007A0CB5" w:rsidRPr="007A0CB5" w:rsidRDefault="007A0CB5" w:rsidP="007A0CB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E7FEA" w14:textId="77777777" w:rsidR="007A0CB5" w:rsidRPr="007A0CB5" w:rsidRDefault="007A0CB5" w:rsidP="007A0CB5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DDEDE" w14:textId="77777777" w:rsidR="007A0CB5" w:rsidRPr="007A0CB5" w:rsidRDefault="007A0CB5" w:rsidP="007A0CB5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7A0CB5" w:rsidRPr="007A0CB5" w14:paraId="3908C06C" w14:textId="77777777" w:rsidTr="0078357F">
        <w:trPr>
          <w:trHeight w:val="203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47CF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799B4" w14:textId="77777777" w:rsidR="007A0CB5" w:rsidRPr="007A0CB5" w:rsidRDefault="007A0CB5" w:rsidP="007A0CB5">
            <w:pPr>
              <w:spacing w:after="0" w:line="277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Литературная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сказка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 </w:t>
            </w:r>
          </w:p>
          <w:p w14:paraId="07606F80" w14:textId="77777777" w:rsidR="007A0CB5" w:rsidRPr="007A0CB5" w:rsidRDefault="007A0CB5" w:rsidP="007A0CB5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Пет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Першут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24490" w14:textId="77777777" w:rsidR="007A0CB5" w:rsidRPr="007A0CB5" w:rsidRDefault="007A0CB5" w:rsidP="007A0CB5">
            <w:pPr>
              <w:spacing w:after="0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D1199" w14:textId="77777777" w:rsidR="007A0CB5" w:rsidRPr="007A0CB5" w:rsidRDefault="007A0CB5" w:rsidP="007A0CB5">
            <w:pPr>
              <w:spacing w:after="0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 </w:t>
            </w:r>
          </w:p>
        </w:tc>
      </w:tr>
      <w:tr w:rsidR="007A0CB5" w:rsidRPr="007A0CB5" w14:paraId="6C037C48" w14:textId="77777777" w:rsidTr="0078357F">
        <w:trPr>
          <w:trHeight w:val="277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ABEA9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12D04" w14:textId="77777777" w:rsidR="007A0CB5" w:rsidRPr="007A0CB5" w:rsidRDefault="007A0CB5" w:rsidP="007A0CB5">
            <w:pPr>
              <w:spacing w:after="19"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Дооктябрьская марийская литература. </w:t>
            </w:r>
          </w:p>
          <w:p w14:paraId="0828C135" w14:textId="77777777" w:rsidR="007A0CB5" w:rsidRPr="007A0CB5" w:rsidRDefault="007A0CB5" w:rsidP="007A0CB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С.Г. </w:t>
            </w:r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>Чавайн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– основоположник марийской литературы.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>Н.С.Мухин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E88BE0F" w14:textId="77777777" w:rsidR="007A0CB5" w:rsidRPr="007A0CB5" w:rsidRDefault="007A0CB5" w:rsidP="007A0CB5">
            <w:pPr>
              <w:spacing w:after="0"/>
              <w:ind w:right="100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Г.Микай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1AF0" w14:textId="77777777" w:rsidR="007A0CB5" w:rsidRPr="007A0CB5" w:rsidRDefault="007A0CB5" w:rsidP="007A0CB5">
            <w:pPr>
              <w:spacing w:after="45" w:line="237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  </w:t>
            </w:r>
          </w:p>
          <w:p w14:paraId="5C46730E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конкурсах различного уровня.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8C252" w14:textId="77777777" w:rsidR="007A0CB5" w:rsidRPr="007A0CB5" w:rsidRDefault="007A0CB5" w:rsidP="007A0CB5">
            <w:pPr>
              <w:spacing w:after="0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 </w:t>
            </w:r>
          </w:p>
        </w:tc>
      </w:tr>
      <w:tr w:rsidR="007A0CB5" w:rsidRPr="007A0CB5" w14:paraId="31B3EDBA" w14:textId="77777777" w:rsidTr="0078357F">
        <w:trPr>
          <w:trHeight w:val="380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D4B5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41C03" w14:textId="77777777" w:rsidR="007A0CB5" w:rsidRPr="007A0CB5" w:rsidRDefault="007A0CB5" w:rsidP="007A0CB5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Марийская литература </w:t>
            </w:r>
          </w:p>
          <w:p w14:paraId="01738D63" w14:textId="77777777" w:rsidR="007A0CB5" w:rsidRPr="007A0CB5" w:rsidRDefault="007A0CB5" w:rsidP="007A0CB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советского периода. </w:t>
            </w:r>
          </w:p>
          <w:p w14:paraId="4903D0D4" w14:textId="77777777" w:rsidR="007A0CB5" w:rsidRPr="007A0CB5" w:rsidRDefault="007A0CB5" w:rsidP="007A0CB5">
            <w:pPr>
              <w:spacing w:after="18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М.Шкетан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26F21E5" w14:textId="77777777" w:rsidR="007A0CB5" w:rsidRPr="007A0CB5" w:rsidRDefault="007A0CB5" w:rsidP="007A0CB5">
            <w:pPr>
              <w:spacing w:after="19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Шабдар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Осып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C741B11" w14:textId="77777777" w:rsidR="007A0CB5" w:rsidRPr="007A0CB5" w:rsidRDefault="007A0CB5" w:rsidP="007A0CB5">
            <w:pPr>
              <w:spacing w:after="3" w:line="274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М.Казаков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И.Одар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D3F42F4" w14:textId="77777777" w:rsidR="007A0CB5" w:rsidRPr="007A0CB5" w:rsidRDefault="007A0CB5" w:rsidP="007A0CB5">
            <w:pPr>
              <w:spacing w:after="17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Н.Ильяков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EF85425" w14:textId="77777777" w:rsidR="007A0CB5" w:rsidRPr="007A0CB5" w:rsidRDefault="007A0CB5" w:rsidP="007A0CB5">
            <w:pPr>
              <w:spacing w:after="17"/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К.Беляев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7C0F08C" w14:textId="77777777" w:rsidR="007A0CB5" w:rsidRPr="007A0CB5" w:rsidRDefault="007A0CB5" w:rsidP="007A0CB5">
            <w:pPr>
              <w:spacing w:after="2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В.Колумб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FD91449" w14:textId="77777777" w:rsidR="007A0CB5" w:rsidRPr="007A0CB5" w:rsidRDefault="007A0CB5" w:rsidP="007A0CB5">
            <w:pPr>
              <w:spacing w:after="17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А.Ф.Федоров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5EBFDCC" w14:textId="77777777" w:rsidR="007A0CB5" w:rsidRPr="007A0CB5" w:rsidRDefault="007A0CB5" w:rsidP="007A0CB5">
            <w:pPr>
              <w:spacing w:after="2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Шадт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Булат </w:t>
            </w:r>
          </w:p>
          <w:p w14:paraId="29746DAD" w14:textId="77777777" w:rsidR="007A0CB5" w:rsidRPr="007A0CB5" w:rsidRDefault="007A0CB5" w:rsidP="007A0CB5">
            <w:pPr>
              <w:spacing w:after="17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С.Вишневский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72A05545" w14:textId="77777777" w:rsidR="007A0CB5" w:rsidRPr="007A0CB5" w:rsidRDefault="007A0CB5" w:rsidP="007A0CB5">
            <w:pPr>
              <w:spacing w:after="0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А.АлександровАрсак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2697" w14:textId="77777777" w:rsidR="007A0CB5" w:rsidRPr="007A0CB5" w:rsidRDefault="007A0CB5" w:rsidP="007A0CB5">
            <w:pPr>
              <w:spacing w:after="0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91F56" w14:textId="77777777" w:rsidR="007A0CB5" w:rsidRPr="007A0CB5" w:rsidRDefault="007A0CB5" w:rsidP="007A0CB5">
            <w:pPr>
              <w:spacing w:after="0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18 </w:t>
            </w:r>
          </w:p>
        </w:tc>
      </w:tr>
      <w:tr w:rsidR="007A0CB5" w:rsidRPr="007A0CB5" w14:paraId="0B3A2BF9" w14:textId="77777777" w:rsidTr="0078357F">
        <w:trPr>
          <w:trHeight w:val="178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3B6FC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FC727" w14:textId="77777777" w:rsidR="007A0CB5" w:rsidRPr="007A0CB5" w:rsidRDefault="007A0CB5" w:rsidP="007A0CB5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Современная марийская </w:t>
            </w:r>
          </w:p>
          <w:p w14:paraId="5407E255" w14:textId="77777777" w:rsidR="007A0CB5" w:rsidRPr="007A0CB5" w:rsidRDefault="007A0CB5" w:rsidP="007A0CB5">
            <w:pPr>
              <w:spacing w:after="17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литература. </w:t>
            </w:r>
          </w:p>
          <w:p w14:paraId="4D82B570" w14:textId="77777777" w:rsidR="007A0CB5" w:rsidRPr="007A0CB5" w:rsidRDefault="007A0CB5" w:rsidP="007A0CB5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З.Дудина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6C5F" w14:textId="77777777" w:rsidR="007A0CB5" w:rsidRPr="007A0CB5" w:rsidRDefault="007A0CB5" w:rsidP="007A0CB5">
            <w:pPr>
              <w:spacing w:after="0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 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53474" w14:textId="77777777" w:rsidR="007A0CB5" w:rsidRPr="007A0CB5" w:rsidRDefault="007A0CB5" w:rsidP="007A0CB5">
            <w:pPr>
              <w:spacing w:after="0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</w:tr>
      <w:tr w:rsidR="007A0CB5" w:rsidRPr="007A0CB5" w14:paraId="4FDF55B1" w14:textId="77777777" w:rsidTr="0078357F">
        <w:trPr>
          <w:trHeight w:val="178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9D2A" w14:textId="77777777" w:rsidR="007A0CB5" w:rsidRPr="007A0CB5" w:rsidRDefault="007A0CB5" w:rsidP="007A0CB5">
            <w:pPr>
              <w:spacing w:after="19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F5B2674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13F2" w14:textId="77777777" w:rsidR="007A0CB5" w:rsidRPr="007A0CB5" w:rsidRDefault="007A0CB5" w:rsidP="007A0CB5">
            <w:pPr>
              <w:spacing w:after="25" w:line="25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Фольклор и литература народов России. </w:t>
            </w:r>
          </w:p>
          <w:p w14:paraId="570D02A7" w14:textId="77777777" w:rsidR="007A0CB5" w:rsidRPr="007A0CB5" w:rsidRDefault="007A0CB5" w:rsidP="007A0CB5">
            <w:pPr>
              <w:spacing w:after="0"/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Надежда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Силпи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BB568" w14:textId="77777777" w:rsidR="007A0CB5" w:rsidRPr="007A0CB5" w:rsidRDefault="007A0CB5" w:rsidP="007A0CB5">
            <w:pPr>
              <w:spacing w:after="0"/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B3079" w14:textId="77777777" w:rsidR="007A0CB5" w:rsidRPr="007A0CB5" w:rsidRDefault="007A0CB5" w:rsidP="007A0CB5">
            <w:pPr>
              <w:spacing w:after="0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</w:tr>
      <w:tr w:rsidR="007A0CB5" w:rsidRPr="007A0CB5" w14:paraId="3C4CE19A" w14:textId="77777777" w:rsidTr="0078357F">
        <w:trPr>
          <w:trHeight w:val="5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748EF" w14:textId="77777777" w:rsidR="007A0CB5" w:rsidRPr="007A0CB5" w:rsidRDefault="007A0CB5" w:rsidP="007A0CB5">
            <w:pPr>
              <w:spacing w:after="0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Итого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5C64D" w14:textId="77777777" w:rsidR="007A0CB5" w:rsidRPr="007A0CB5" w:rsidRDefault="007A0CB5" w:rsidP="007A0CB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4AC6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23665" w14:textId="77777777" w:rsidR="007A0CB5" w:rsidRPr="007A0CB5" w:rsidRDefault="007A0CB5" w:rsidP="007A0CB5">
            <w:pPr>
              <w:spacing w:after="0"/>
              <w:ind w:right="10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34 </w:t>
            </w:r>
          </w:p>
          <w:p w14:paraId="052D7778" w14:textId="77777777" w:rsidR="007A0CB5" w:rsidRPr="007A0CB5" w:rsidRDefault="007A0CB5" w:rsidP="007A0CB5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</w:tbl>
    <w:p w14:paraId="6C77B4D3" w14:textId="77777777" w:rsidR="007A0CB5" w:rsidRPr="007A0CB5" w:rsidRDefault="007A0CB5" w:rsidP="007A0CB5">
      <w:pPr>
        <w:spacing w:after="15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Calibri" w:eastAsia="Calibri" w:hAnsi="Calibri" w:cs="Calibri"/>
          <w:color w:val="000000"/>
          <w:lang w:val="en-US"/>
        </w:rPr>
        <w:t xml:space="preserve"> </w:t>
      </w:r>
    </w:p>
    <w:p w14:paraId="618E573D" w14:textId="344547A8" w:rsidR="007A0CB5" w:rsidRPr="007A0CB5" w:rsidRDefault="007A0CB5" w:rsidP="007A0CB5">
      <w:pPr>
        <w:spacing w:after="15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Тематическое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планирование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в 6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классе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ab/>
      </w:r>
      <w:r w:rsidRPr="007A0CB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lang w:val="en-US"/>
        </w:rPr>
        <w:tab/>
        <w:t xml:space="preserve"> </w:t>
      </w:r>
      <w:r w:rsidRPr="007A0CB5">
        <w:rPr>
          <w:rFonts w:ascii="Times New Roman" w:eastAsia="Times New Roman" w:hAnsi="Times New Roman" w:cs="Times New Roman"/>
          <w:color w:val="000000"/>
          <w:lang w:val="en-US"/>
        </w:rPr>
        <w:tab/>
        <w:t xml:space="preserve"> </w:t>
      </w:r>
    </w:p>
    <w:p w14:paraId="2CB5B28D" w14:textId="77777777" w:rsidR="007A0CB5" w:rsidRPr="007A0CB5" w:rsidRDefault="007A0CB5" w:rsidP="007A0CB5">
      <w:pPr>
        <w:spacing w:after="0"/>
        <w:ind w:right="834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tbl>
      <w:tblPr>
        <w:tblW w:w="9573" w:type="dxa"/>
        <w:tblInd w:w="113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1130"/>
        <w:gridCol w:w="2444"/>
        <w:gridCol w:w="4929"/>
        <w:gridCol w:w="1070"/>
      </w:tblGrid>
      <w:tr w:rsidR="007A0CB5" w:rsidRPr="007A0CB5" w14:paraId="0C0DB91B" w14:textId="77777777" w:rsidTr="0078357F">
        <w:trPr>
          <w:trHeight w:val="516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F9A92" w14:textId="77777777" w:rsidR="007A0CB5" w:rsidRPr="007A0CB5" w:rsidRDefault="007A0CB5" w:rsidP="007A0CB5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9BA98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Содержание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материала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80DBF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Модуль воспитательной программы «Школьный урок»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1887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Кол-во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7A0CB5" w:rsidRPr="007A0CB5" w14:paraId="2BA781B1" w14:textId="77777777" w:rsidTr="0078357F">
        <w:trPr>
          <w:trHeight w:val="102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2EDEB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E1130" w14:textId="77777777" w:rsidR="007A0CB5" w:rsidRPr="007A0CB5" w:rsidRDefault="007A0CB5" w:rsidP="007A0CB5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Введение. </w:t>
            </w:r>
          </w:p>
          <w:p w14:paraId="6A16167B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Художественная литература – зеркало жизни.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967CA" w14:textId="77777777" w:rsidR="007A0CB5" w:rsidRPr="007A0CB5" w:rsidRDefault="007A0CB5" w:rsidP="007A0CB5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F9AEF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1 </w:t>
            </w:r>
          </w:p>
        </w:tc>
      </w:tr>
      <w:tr w:rsidR="007A0CB5" w:rsidRPr="007A0CB5" w14:paraId="582A1BB4" w14:textId="77777777" w:rsidTr="0078357F">
        <w:trPr>
          <w:trHeight w:val="254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25FC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927B5" w14:textId="77777777" w:rsidR="007A0CB5" w:rsidRPr="007A0CB5" w:rsidRDefault="007A0CB5" w:rsidP="007A0CB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Устное народное творчество </w:t>
            </w:r>
          </w:p>
          <w:p w14:paraId="17A551ED" w14:textId="77777777" w:rsidR="007A0CB5" w:rsidRPr="007A0CB5" w:rsidRDefault="007A0CB5" w:rsidP="007A0CB5">
            <w:pPr>
              <w:spacing w:after="21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Народная лирика. </w:t>
            </w:r>
          </w:p>
          <w:p w14:paraId="3C44BEA6" w14:textId="77777777" w:rsidR="007A0CB5" w:rsidRPr="007A0CB5" w:rsidRDefault="007A0CB5" w:rsidP="007A0CB5">
            <w:pPr>
              <w:spacing w:after="18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Тоштыеҥ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ой (Миф). </w:t>
            </w:r>
          </w:p>
          <w:p w14:paraId="3452C012" w14:textId="77777777" w:rsidR="007A0CB5" w:rsidRPr="007A0CB5" w:rsidRDefault="007A0CB5" w:rsidP="007A0CB5">
            <w:pPr>
              <w:spacing w:after="18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Легенде (Легенда). </w:t>
            </w:r>
          </w:p>
          <w:p w14:paraId="659F3D3E" w14:textId="77777777" w:rsidR="007A0CB5" w:rsidRPr="007A0CB5" w:rsidRDefault="007A0CB5" w:rsidP="007A0CB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Преданий (Предание). </w:t>
            </w:r>
          </w:p>
          <w:p w14:paraId="28FD5109" w14:textId="77777777" w:rsidR="007A0CB5" w:rsidRPr="007A0CB5" w:rsidRDefault="007A0CB5" w:rsidP="007A0CB5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Эпос – героическое повествование о прошлом. </w:t>
            </w:r>
          </w:p>
          <w:p w14:paraId="191A941F" w14:textId="77777777" w:rsidR="007A0CB5" w:rsidRPr="007A0CB5" w:rsidRDefault="007A0CB5" w:rsidP="007A0CB5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1388A" w14:textId="77777777" w:rsidR="007A0CB5" w:rsidRPr="007A0CB5" w:rsidRDefault="007A0CB5" w:rsidP="007A0CB5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Участие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предметных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олимпиадах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2C05A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8 </w:t>
            </w:r>
          </w:p>
        </w:tc>
      </w:tr>
      <w:tr w:rsidR="007A0CB5" w:rsidRPr="007A0CB5" w14:paraId="2C5B538D" w14:textId="77777777" w:rsidTr="0078357F">
        <w:trPr>
          <w:trHeight w:val="2287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AE84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4EDE5" w14:textId="77777777" w:rsidR="007A0CB5" w:rsidRPr="007A0CB5" w:rsidRDefault="007A0CB5" w:rsidP="007A0CB5">
            <w:pPr>
              <w:spacing w:after="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Марийская литература советского периода. В.М. Иванов. </w:t>
            </w:r>
          </w:p>
          <w:p w14:paraId="53175244" w14:textId="77777777" w:rsidR="007A0CB5" w:rsidRPr="007A0CB5" w:rsidRDefault="007A0CB5" w:rsidP="007A0CB5">
            <w:pPr>
              <w:spacing w:after="17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Матюковский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0BBE002" w14:textId="77777777" w:rsidR="007A0CB5" w:rsidRPr="007A0CB5" w:rsidRDefault="007A0CB5" w:rsidP="007A0CB5">
            <w:pPr>
              <w:spacing w:after="20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Н.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Лекайн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28D7663" w14:textId="77777777" w:rsidR="007A0CB5" w:rsidRPr="007A0CB5" w:rsidRDefault="007A0CB5" w:rsidP="007A0CB5">
            <w:pPr>
              <w:spacing w:after="17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С.Николаев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8035649" w14:textId="77777777" w:rsidR="007A0CB5" w:rsidRPr="007A0CB5" w:rsidRDefault="007A0CB5" w:rsidP="007A0CB5">
            <w:pPr>
              <w:spacing w:after="17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А.Мичурин-Азмекей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311E958" w14:textId="77777777" w:rsidR="007A0CB5" w:rsidRPr="007A0CB5" w:rsidRDefault="007A0CB5" w:rsidP="007A0CB5">
            <w:pPr>
              <w:spacing w:after="19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В.Сапаев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1318FA0" w14:textId="77777777" w:rsidR="007A0CB5" w:rsidRPr="007A0CB5" w:rsidRDefault="007A0CB5" w:rsidP="007A0CB5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И.Горный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E6B0" w14:textId="77777777" w:rsidR="007A0CB5" w:rsidRPr="007A0CB5" w:rsidRDefault="007A0CB5" w:rsidP="007A0CB5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1D7AA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19 </w:t>
            </w:r>
          </w:p>
        </w:tc>
      </w:tr>
      <w:tr w:rsidR="007A0CB5" w:rsidRPr="007A0CB5" w14:paraId="28F69DB8" w14:textId="77777777" w:rsidTr="0078357F">
        <w:trPr>
          <w:trHeight w:val="1781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03F1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1057A" w14:textId="77777777" w:rsidR="007A0CB5" w:rsidRPr="007A0CB5" w:rsidRDefault="007A0CB5" w:rsidP="007A0CB5">
            <w:pPr>
              <w:spacing w:after="0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Современная марийская литература. А.П. Иванова. </w:t>
            </w:r>
          </w:p>
          <w:p w14:paraId="4FDBD364" w14:textId="77777777" w:rsidR="007A0CB5" w:rsidRPr="007A0CB5" w:rsidRDefault="007A0CB5" w:rsidP="007A0CB5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Г.Сабанцев-Ояр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F497467" w14:textId="77777777" w:rsidR="007A0CB5" w:rsidRPr="007A0CB5" w:rsidRDefault="007A0CB5" w:rsidP="007A0CB5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5B6E" w14:textId="77777777" w:rsidR="007A0CB5" w:rsidRPr="007A0CB5" w:rsidRDefault="007A0CB5" w:rsidP="007A0CB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Участие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конкурсах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различного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уровня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72D6E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</w:tr>
      <w:tr w:rsidR="007A0CB5" w:rsidRPr="007A0CB5" w14:paraId="2B4F0989" w14:textId="77777777" w:rsidTr="0078357F">
        <w:trPr>
          <w:trHeight w:val="283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6B75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2DE6" w14:textId="77777777" w:rsidR="007A0CB5" w:rsidRPr="007A0CB5" w:rsidRDefault="007A0CB5" w:rsidP="007A0CB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Фольклор и литература народов России. </w:t>
            </w:r>
          </w:p>
          <w:p w14:paraId="144DB034" w14:textId="77777777" w:rsidR="007A0CB5" w:rsidRPr="007A0CB5" w:rsidRDefault="007A0CB5" w:rsidP="007A0CB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Карело-финский эпос </w:t>
            </w:r>
          </w:p>
          <w:p w14:paraId="036D7C62" w14:textId="77777777" w:rsidR="007A0CB5" w:rsidRPr="007A0CB5" w:rsidRDefault="007A0CB5" w:rsidP="007A0CB5">
            <w:pPr>
              <w:spacing w:after="18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«Калевала» </w:t>
            </w:r>
          </w:p>
          <w:p w14:paraId="1A4965A4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Мустай Карим </w:t>
            </w:r>
          </w:p>
          <w:p w14:paraId="0CCCF43C" w14:textId="77777777" w:rsidR="007A0CB5" w:rsidRPr="007A0CB5" w:rsidRDefault="007A0CB5" w:rsidP="007A0CB5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2695B" w14:textId="77777777" w:rsidR="007A0CB5" w:rsidRPr="007A0CB5" w:rsidRDefault="007A0CB5" w:rsidP="007A0CB5">
            <w:pPr>
              <w:spacing w:after="0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8D72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4 </w:t>
            </w:r>
          </w:p>
        </w:tc>
      </w:tr>
      <w:tr w:rsidR="007A0CB5" w:rsidRPr="007A0CB5" w14:paraId="00A08D5C" w14:textId="77777777" w:rsidTr="0078357F">
        <w:trPr>
          <w:trHeight w:val="50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D8C50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C8DBC" w14:textId="77777777" w:rsidR="007A0CB5" w:rsidRPr="007A0CB5" w:rsidRDefault="007A0CB5" w:rsidP="007A0CB5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59BB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659F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34 </w:t>
            </w:r>
          </w:p>
        </w:tc>
      </w:tr>
    </w:tbl>
    <w:p w14:paraId="2A5BBAFF" w14:textId="77777777" w:rsidR="007A0CB5" w:rsidRPr="007A0CB5" w:rsidRDefault="007A0CB5" w:rsidP="007A0CB5">
      <w:pPr>
        <w:spacing w:after="197"/>
        <w:ind w:right="949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color w:val="000000"/>
          <w:sz w:val="2"/>
          <w:lang w:val="en-US"/>
        </w:rPr>
        <w:t xml:space="preserve"> </w:t>
      </w:r>
    </w:p>
    <w:p w14:paraId="646128A1" w14:textId="6E1FA9EF" w:rsidR="007A0CB5" w:rsidRPr="007A0CB5" w:rsidRDefault="007A0CB5" w:rsidP="007A0CB5">
      <w:pPr>
        <w:spacing w:after="21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Тематическое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планирование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в 7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классе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p w14:paraId="7E60A2B2" w14:textId="77777777" w:rsidR="007A0CB5" w:rsidRPr="007A0CB5" w:rsidRDefault="007A0CB5" w:rsidP="007A0CB5">
      <w:pPr>
        <w:spacing w:after="0"/>
        <w:ind w:right="656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tbl>
      <w:tblPr>
        <w:tblW w:w="9573" w:type="dxa"/>
        <w:tblInd w:w="5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1131"/>
        <w:gridCol w:w="1841"/>
        <w:gridCol w:w="5531"/>
        <w:gridCol w:w="1070"/>
      </w:tblGrid>
      <w:tr w:rsidR="007A0CB5" w:rsidRPr="007A0CB5" w14:paraId="4841CAD6" w14:textId="77777777" w:rsidTr="0078357F">
        <w:trPr>
          <w:trHeight w:val="51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8152" w14:textId="77777777" w:rsidR="007A0CB5" w:rsidRPr="007A0CB5" w:rsidRDefault="007A0CB5" w:rsidP="007A0CB5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0DF7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Содержание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материала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9B23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Модуль воспитательной программы «Школьный урок»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488D3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Кол-во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7A0CB5" w:rsidRPr="007A0CB5" w14:paraId="57B727A7" w14:textId="77777777" w:rsidTr="0078357F">
        <w:trPr>
          <w:trHeight w:val="152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58D3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F4B67" w14:textId="77777777" w:rsidR="007A0CB5" w:rsidRPr="007A0CB5" w:rsidRDefault="007A0CB5" w:rsidP="007A0CB5">
            <w:pPr>
              <w:tabs>
                <w:tab w:val="center" w:pos="152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Введение. </w:t>
            </w:r>
            <w:r w:rsidRPr="007A0CB5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 </w:t>
            </w:r>
          </w:p>
          <w:p w14:paraId="6D8C8376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Значение литературы в жизни человека.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25ED" w14:textId="77777777" w:rsidR="007A0CB5" w:rsidRPr="007A0CB5" w:rsidRDefault="007A0CB5" w:rsidP="007A0CB5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7C9D7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</w:tr>
      <w:tr w:rsidR="007A0CB5" w:rsidRPr="007A0CB5" w14:paraId="36D3C7FB" w14:textId="77777777" w:rsidTr="0078357F">
        <w:trPr>
          <w:trHeight w:val="405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16E6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0383E" w14:textId="77777777" w:rsidR="007A0CB5" w:rsidRPr="007A0CB5" w:rsidRDefault="007A0CB5" w:rsidP="007A0CB5">
            <w:pPr>
              <w:spacing w:after="20" w:line="257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Марийская литература советского периода. Я.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Элексейн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42A6F54" w14:textId="77777777" w:rsidR="007A0CB5" w:rsidRPr="007A0CB5" w:rsidRDefault="007A0CB5" w:rsidP="007A0CB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Ким Васин </w:t>
            </w:r>
          </w:p>
          <w:p w14:paraId="3AFDA3F6" w14:textId="77777777" w:rsidR="007A0CB5" w:rsidRPr="007A0CB5" w:rsidRDefault="007A0CB5" w:rsidP="007A0CB5">
            <w:pPr>
              <w:spacing w:after="1" w:line="27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Юксерн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В.Сузы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F87E1EB" w14:textId="77777777" w:rsidR="007A0CB5" w:rsidRPr="007A0CB5" w:rsidRDefault="007A0CB5" w:rsidP="007A0CB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Олык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Ипай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AF2CE24" w14:textId="77777777" w:rsidR="007A0CB5" w:rsidRPr="007A0CB5" w:rsidRDefault="007A0CB5" w:rsidP="007A0CB5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Йыван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Кырля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FDADF6C" w14:textId="77777777" w:rsidR="007A0CB5" w:rsidRPr="007A0CB5" w:rsidRDefault="007A0CB5" w:rsidP="007A0CB5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А.Бик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AB9E962" w14:textId="77777777" w:rsidR="007A0CB5" w:rsidRPr="007A0CB5" w:rsidRDefault="007A0CB5" w:rsidP="007A0CB5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М.Шкетан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93B2274" w14:textId="77777777" w:rsidR="007A0CB5" w:rsidRPr="007A0CB5" w:rsidRDefault="007A0CB5" w:rsidP="007A0CB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Ю.Артамонов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CA58B6B" w14:textId="77777777" w:rsidR="007A0CB5" w:rsidRPr="007A0CB5" w:rsidRDefault="007A0CB5" w:rsidP="007A0CB5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В.Колумб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65E24217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В.Регеж-Горохов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340E4B5E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14EA" w14:textId="77777777" w:rsidR="007A0CB5" w:rsidRPr="007A0CB5" w:rsidRDefault="007A0CB5" w:rsidP="007A0CB5">
            <w:pPr>
              <w:spacing w:after="0" w:line="243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 Участие в предметных олимпиадах и конкурсах </w:t>
            </w:r>
          </w:p>
          <w:p w14:paraId="51251E96" w14:textId="77777777" w:rsidR="007A0CB5" w:rsidRPr="007A0CB5" w:rsidRDefault="007A0CB5" w:rsidP="007A0CB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4892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27 </w:t>
            </w:r>
          </w:p>
        </w:tc>
      </w:tr>
      <w:tr w:rsidR="007A0CB5" w:rsidRPr="007A0CB5" w14:paraId="70A2762D" w14:textId="77777777" w:rsidTr="0078357F">
        <w:trPr>
          <w:trHeight w:val="152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BB1D6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4DC9" w14:textId="77777777" w:rsidR="007A0CB5" w:rsidRPr="007A0CB5" w:rsidRDefault="007A0CB5" w:rsidP="007A0CB5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Современная марийская </w:t>
            </w:r>
          </w:p>
          <w:p w14:paraId="5CFEF95A" w14:textId="77777777" w:rsidR="007A0CB5" w:rsidRPr="007A0CB5" w:rsidRDefault="007A0CB5" w:rsidP="007A0CB5">
            <w:pPr>
              <w:spacing w:after="17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литература. </w:t>
            </w:r>
          </w:p>
          <w:p w14:paraId="3CB0C9A9" w14:textId="77777777" w:rsidR="007A0CB5" w:rsidRPr="007A0CB5" w:rsidRDefault="007A0CB5" w:rsidP="007A0CB5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В.А.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АбукаевЭмгак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65353BAC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F292C" w14:textId="77777777" w:rsidR="007A0CB5" w:rsidRPr="007A0CB5" w:rsidRDefault="007A0CB5" w:rsidP="007A0CB5">
            <w:pPr>
              <w:spacing w:after="42" w:line="237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помощи. </w:t>
            </w:r>
          </w:p>
          <w:p w14:paraId="001B6836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День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марийской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письменности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99052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</w:tr>
      <w:tr w:rsidR="007A0CB5" w:rsidRPr="007A0CB5" w14:paraId="085DD78C" w14:textId="77777777" w:rsidTr="0078357F">
        <w:trPr>
          <w:trHeight w:val="195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C8327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02ABC" w14:textId="77777777" w:rsidR="007A0CB5" w:rsidRPr="007A0CB5" w:rsidRDefault="007A0CB5" w:rsidP="007A0CB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Зарубежная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литература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  <w:p w14:paraId="725457A5" w14:textId="77777777" w:rsidR="007A0CB5" w:rsidRPr="007A0CB5" w:rsidRDefault="007A0CB5" w:rsidP="007A0CB5">
            <w:pPr>
              <w:spacing w:after="2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Леена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28B33D9E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Лаулаяйнен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FA6CB" w14:textId="77777777" w:rsidR="007A0CB5" w:rsidRPr="007A0CB5" w:rsidRDefault="007A0CB5" w:rsidP="007A0CB5">
            <w:pPr>
              <w:spacing w:after="0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B621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</w:tr>
      <w:tr w:rsidR="007A0CB5" w:rsidRPr="007A0CB5" w14:paraId="54A55919" w14:textId="77777777" w:rsidTr="0078357F">
        <w:trPr>
          <w:trHeight w:val="517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2DB3F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1BB01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Повторение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Защита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проектов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FB44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Участие в конкурсах различного уровня.</w:t>
            </w:r>
            <w:r w:rsidRPr="007A0CB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73ABD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</w:tr>
      <w:tr w:rsidR="007A0CB5" w:rsidRPr="007A0CB5" w14:paraId="024D4808" w14:textId="77777777" w:rsidTr="0078357F">
        <w:trPr>
          <w:trHeight w:val="502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F869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1B64D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B7FDE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1D98" w14:textId="77777777" w:rsidR="007A0CB5" w:rsidRPr="007A0CB5" w:rsidRDefault="007A0CB5" w:rsidP="007A0CB5">
            <w:pPr>
              <w:tabs>
                <w:tab w:val="center" w:pos="37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ab/>
              <w:t xml:space="preserve">34 </w:t>
            </w:r>
          </w:p>
        </w:tc>
      </w:tr>
    </w:tbl>
    <w:p w14:paraId="42596B1F" w14:textId="63D5739C" w:rsidR="007A0CB5" w:rsidRPr="007A0CB5" w:rsidRDefault="007A0CB5" w:rsidP="007A0CB5">
      <w:pPr>
        <w:spacing w:after="21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Тематическое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планирование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в 8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классе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p w14:paraId="7B6F4A9E" w14:textId="77777777" w:rsidR="007A0CB5" w:rsidRPr="007A0CB5" w:rsidRDefault="007A0CB5" w:rsidP="007A0CB5">
      <w:pPr>
        <w:spacing w:after="0"/>
        <w:ind w:right="656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tbl>
      <w:tblPr>
        <w:tblW w:w="9573" w:type="dxa"/>
        <w:tblInd w:w="5" w:type="dxa"/>
        <w:tblCellMar>
          <w:top w:w="7" w:type="dxa"/>
          <w:left w:w="110" w:type="dxa"/>
          <w:right w:w="54" w:type="dxa"/>
        </w:tblCellMar>
        <w:tblLook w:val="04A0" w:firstRow="1" w:lastRow="0" w:firstColumn="1" w:lastColumn="0" w:noHBand="0" w:noVBand="1"/>
      </w:tblPr>
      <w:tblGrid>
        <w:gridCol w:w="1131"/>
        <w:gridCol w:w="1841"/>
        <w:gridCol w:w="5531"/>
        <w:gridCol w:w="1070"/>
      </w:tblGrid>
      <w:tr w:rsidR="007A0CB5" w:rsidRPr="007A0CB5" w14:paraId="61E1C88B" w14:textId="77777777" w:rsidTr="0078357F">
        <w:trPr>
          <w:trHeight w:val="51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E8D20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FD09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Содержание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материала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1836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Модуль воспитательной программы «Школьный урок»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B692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Кол-во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7A0CB5" w:rsidRPr="007A0CB5" w14:paraId="398FFFB4" w14:textId="77777777" w:rsidTr="0078357F">
        <w:trPr>
          <w:trHeight w:val="1529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75D9B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C65F" w14:textId="77777777" w:rsidR="007A0CB5" w:rsidRPr="007A0CB5" w:rsidRDefault="007A0CB5" w:rsidP="007A0CB5">
            <w:pPr>
              <w:spacing w:after="0"/>
              <w:ind w:right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>Литература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en-US"/>
              </w:rPr>
              <w:t>слова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CF3CB" w14:textId="77777777" w:rsidR="007A0CB5" w:rsidRPr="007A0CB5" w:rsidRDefault="007A0CB5" w:rsidP="007A0CB5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17EF2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</w:tr>
      <w:tr w:rsidR="007A0CB5" w:rsidRPr="007A0CB5" w14:paraId="215D5F8F" w14:textId="77777777" w:rsidTr="0078357F">
        <w:trPr>
          <w:trHeight w:val="2033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1648B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B25A1" w14:textId="77777777" w:rsidR="007A0CB5" w:rsidRPr="007A0CB5" w:rsidRDefault="007A0CB5" w:rsidP="007A0CB5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Дооктябрьская марийская </w:t>
            </w:r>
          </w:p>
          <w:p w14:paraId="722F5200" w14:textId="77777777" w:rsidR="007A0CB5" w:rsidRPr="007A0CB5" w:rsidRDefault="007A0CB5" w:rsidP="007A0CB5">
            <w:pPr>
              <w:spacing w:after="17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литература. </w:t>
            </w:r>
          </w:p>
          <w:p w14:paraId="1C69B2E7" w14:textId="77777777" w:rsidR="007A0CB5" w:rsidRPr="007A0CB5" w:rsidRDefault="007A0CB5" w:rsidP="007A0CB5">
            <w:pPr>
              <w:spacing w:after="0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С.Г.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Чавайн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106C9" w14:textId="77777777" w:rsidR="007A0CB5" w:rsidRPr="007A0CB5" w:rsidRDefault="007A0CB5" w:rsidP="007A0CB5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Участие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предметных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олимпиадах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конкурсах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разного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уровня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E0FB5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 </w:t>
            </w:r>
          </w:p>
        </w:tc>
      </w:tr>
      <w:tr w:rsidR="007A0CB5" w:rsidRPr="007A0CB5" w14:paraId="286AA89D" w14:textId="77777777" w:rsidTr="0078357F">
        <w:trPr>
          <w:trHeight w:val="30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AB65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0F3F" w14:textId="77777777" w:rsidR="007A0CB5" w:rsidRPr="007A0CB5" w:rsidRDefault="007A0CB5" w:rsidP="007A0CB5">
            <w:pPr>
              <w:spacing w:after="27" w:line="25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Марийская литература советского периода. </w:t>
            </w:r>
          </w:p>
          <w:p w14:paraId="5D409749" w14:textId="77777777" w:rsidR="007A0CB5" w:rsidRPr="007A0CB5" w:rsidRDefault="007A0CB5" w:rsidP="007A0CB5">
            <w:pPr>
              <w:spacing w:after="18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С.Г.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Чавайн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11F8BC97" w14:textId="77777777" w:rsidR="007A0CB5" w:rsidRPr="007A0CB5" w:rsidRDefault="007A0CB5" w:rsidP="007A0CB5">
            <w:pPr>
              <w:spacing w:after="17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В.Сави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E67A402" w14:textId="77777777" w:rsidR="007A0CB5" w:rsidRPr="007A0CB5" w:rsidRDefault="007A0CB5" w:rsidP="007A0CB5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Н.Игнатьев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390B8837" w14:textId="77777777" w:rsidR="007A0CB5" w:rsidRPr="007A0CB5" w:rsidRDefault="007A0CB5" w:rsidP="007A0CB5">
            <w:pPr>
              <w:spacing w:after="0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Дим.Орай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Н.Лекайн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A757542" w14:textId="77777777" w:rsidR="007A0CB5" w:rsidRPr="007A0CB5" w:rsidRDefault="007A0CB5" w:rsidP="007A0CB5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М.Казаков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7201F32" w14:textId="77777777" w:rsidR="007A0CB5" w:rsidRPr="007A0CB5" w:rsidRDefault="007A0CB5" w:rsidP="007A0CB5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М.Рыбаков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659A02D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Осмин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Йыван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29E1D" w14:textId="77777777" w:rsidR="007A0CB5" w:rsidRPr="007A0CB5" w:rsidRDefault="007A0CB5" w:rsidP="007A0CB5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8881D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23 </w:t>
            </w:r>
          </w:p>
        </w:tc>
      </w:tr>
      <w:tr w:rsidR="007A0CB5" w:rsidRPr="007A0CB5" w14:paraId="0201CB62" w14:textId="77777777" w:rsidTr="0078357F">
        <w:trPr>
          <w:trHeight w:val="203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4DFA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3397A" w14:textId="77777777" w:rsidR="007A0CB5" w:rsidRPr="007A0CB5" w:rsidRDefault="007A0CB5" w:rsidP="007A0CB5">
            <w:pPr>
              <w:spacing w:after="4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Современная марийская </w:t>
            </w:r>
          </w:p>
          <w:p w14:paraId="18A0C601" w14:textId="77777777" w:rsidR="007A0CB5" w:rsidRPr="007A0CB5" w:rsidRDefault="007A0CB5" w:rsidP="007A0CB5">
            <w:pPr>
              <w:spacing w:after="2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литература. </w:t>
            </w:r>
          </w:p>
          <w:p w14:paraId="6AD8CF2E" w14:textId="77777777" w:rsidR="007A0CB5" w:rsidRPr="007A0CB5" w:rsidRDefault="007A0CB5" w:rsidP="007A0CB5">
            <w:pPr>
              <w:spacing w:after="17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Г.В. Алексеев. </w:t>
            </w:r>
          </w:p>
          <w:p w14:paraId="1A91081B" w14:textId="77777777" w:rsidR="007A0CB5" w:rsidRPr="007A0CB5" w:rsidRDefault="007A0CB5" w:rsidP="007A0CB5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А.Тимиркаев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В.Изилянова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8F0B8F8" w14:textId="77777777" w:rsidR="007A0CB5" w:rsidRPr="007A0CB5" w:rsidRDefault="007A0CB5" w:rsidP="007A0CB5">
            <w:pPr>
              <w:spacing w:after="19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М.Кудряшов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5F4CEAB" w14:textId="77777777" w:rsidR="007A0CB5" w:rsidRPr="007A0CB5" w:rsidRDefault="007A0CB5" w:rsidP="007A0CB5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В.Петухов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96863" w14:textId="77777777" w:rsidR="007A0CB5" w:rsidRPr="007A0CB5" w:rsidRDefault="007A0CB5" w:rsidP="007A0CB5">
            <w:pPr>
              <w:spacing w:after="0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77E2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 </w:t>
            </w:r>
          </w:p>
        </w:tc>
      </w:tr>
      <w:tr w:rsidR="007A0CB5" w:rsidRPr="007A0CB5" w14:paraId="0E112D05" w14:textId="77777777" w:rsidTr="0078357F">
        <w:trPr>
          <w:trHeight w:val="2828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41D82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CD2D4" w14:textId="77777777" w:rsidR="007A0CB5" w:rsidRPr="007A0CB5" w:rsidRDefault="007A0CB5" w:rsidP="007A0CB5">
            <w:pPr>
              <w:spacing w:after="45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Фольклор и литература </w:t>
            </w:r>
          </w:p>
          <w:p w14:paraId="2140EE40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народов России. </w:t>
            </w:r>
          </w:p>
          <w:p w14:paraId="5300E1EB" w14:textId="77777777" w:rsidR="007A0CB5" w:rsidRPr="007A0CB5" w:rsidRDefault="007A0CB5" w:rsidP="007A0CB5">
            <w:pPr>
              <w:spacing w:after="2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Роберт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63E7D7F3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Миннуллин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46E7A" w14:textId="77777777" w:rsidR="007A0CB5" w:rsidRPr="007A0CB5" w:rsidRDefault="007A0CB5" w:rsidP="007A0CB5">
            <w:pPr>
              <w:spacing w:after="0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Участие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конкурсах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различного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уровня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7A0CB5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F190F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</w:tr>
      <w:tr w:rsidR="007A0CB5" w:rsidRPr="007A0CB5" w14:paraId="72C3B640" w14:textId="77777777" w:rsidTr="0078357F">
        <w:trPr>
          <w:trHeight w:val="502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C0C1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77ED6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9F99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91D6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34 </w:t>
            </w:r>
          </w:p>
        </w:tc>
      </w:tr>
    </w:tbl>
    <w:p w14:paraId="5933AAA9" w14:textId="77777777" w:rsidR="007A0CB5" w:rsidRPr="007A0CB5" w:rsidRDefault="007A0CB5" w:rsidP="007A0CB5">
      <w:pPr>
        <w:spacing w:after="0"/>
        <w:ind w:right="656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p w14:paraId="60CC37EA" w14:textId="2EDA3657" w:rsidR="007A0CB5" w:rsidRPr="007A0CB5" w:rsidRDefault="007A0CB5" w:rsidP="007A0CB5">
      <w:pPr>
        <w:spacing w:after="0"/>
        <w:ind w:right="656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Тематическое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планирование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в 9 </w:t>
      </w:r>
      <w:proofErr w:type="spellStart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>классе</w:t>
      </w:r>
      <w:proofErr w:type="spellEnd"/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p w14:paraId="1589EBCE" w14:textId="77777777" w:rsidR="007A0CB5" w:rsidRPr="007A0CB5" w:rsidRDefault="007A0CB5" w:rsidP="007A0CB5">
      <w:pPr>
        <w:spacing w:after="0"/>
        <w:ind w:right="656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</w:p>
    <w:tbl>
      <w:tblPr>
        <w:tblW w:w="9573" w:type="dxa"/>
        <w:tblInd w:w="5" w:type="dxa"/>
        <w:tblCellMar>
          <w:top w:w="7" w:type="dxa"/>
          <w:left w:w="110" w:type="dxa"/>
          <w:right w:w="53" w:type="dxa"/>
        </w:tblCellMar>
        <w:tblLook w:val="04A0" w:firstRow="1" w:lastRow="0" w:firstColumn="1" w:lastColumn="0" w:noHBand="0" w:noVBand="1"/>
      </w:tblPr>
      <w:tblGrid>
        <w:gridCol w:w="1131"/>
        <w:gridCol w:w="1841"/>
        <w:gridCol w:w="5531"/>
        <w:gridCol w:w="1070"/>
      </w:tblGrid>
      <w:tr w:rsidR="007A0CB5" w:rsidRPr="007A0CB5" w14:paraId="64614DA5" w14:textId="77777777" w:rsidTr="0078357F">
        <w:trPr>
          <w:trHeight w:val="51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80D42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8B80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Содержание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материала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15DE8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Модуль воспитательной программы «Школьный урок»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C4DCC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Кол-во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</w:tr>
      <w:tr w:rsidR="007A0CB5" w:rsidRPr="007A0CB5" w14:paraId="0BF0A5B4" w14:textId="77777777" w:rsidTr="0078357F">
        <w:trPr>
          <w:trHeight w:val="152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C982D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69E23" w14:textId="77777777" w:rsidR="007A0CB5" w:rsidRPr="007A0CB5" w:rsidRDefault="007A0CB5" w:rsidP="007A0CB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Введение. </w:t>
            </w:r>
          </w:p>
          <w:p w14:paraId="7B3D697F" w14:textId="77777777" w:rsidR="007A0CB5" w:rsidRPr="007A0CB5" w:rsidRDefault="007A0CB5" w:rsidP="007A0CB5">
            <w:pPr>
              <w:spacing w:after="1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Марийская художественная литература и её </w:t>
            </w:r>
          </w:p>
          <w:p w14:paraId="7E052398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роль в духовной жизни читателя.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3852B" w14:textId="77777777" w:rsidR="007A0CB5" w:rsidRPr="007A0CB5" w:rsidRDefault="007A0CB5" w:rsidP="007A0CB5">
            <w:pPr>
              <w:spacing w:after="0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87B58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</w:tr>
      <w:tr w:rsidR="007A0CB5" w:rsidRPr="007A0CB5" w14:paraId="5B97CC85" w14:textId="77777777" w:rsidTr="0078357F">
        <w:trPr>
          <w:trHeight w:val="203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1AFDA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0049" w14:textId="77777777" w:rsidR="007A0CB5" w:rsidRPr="007A0CB5" w:rsidRDefault="007A0CB5" w:rsidP="007A0CB5">
            <w:pPr>
              <w:spacing w:after="28" w:line="25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Марийская литература советского периода. </w:t>
            </w:r>
          </w:p>
          <w:p w14:paraId="5FDBABF0" w14:textId="77777777" w:rsidR="007A0CB5" w:rsidRPr="007A0CB5" w:rsidRDefault="007A0CB5" w:rsidP="007A0CB5">
            <w:pPr>
              <w:spacing w:after="0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Я.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Ялкайн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095FF19B" w14:textId="77777777" w:rsidR="007A0CB5" w:rsidRPr="007A0CB5" w:rsidRDefault="007A0CB5" w:rsidP="007A0CB5">
            <w:pPr>
              <w:spacing w:after="17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К.Коршунов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0C46B80" w14:textId="77777777" w:rsidR="007A0CB5" w:rsidRPr="007A0CB5" w:rsidRDefault="007A0CB5" w:rsidP="007A0CB5">
            <w:pPr>
              <w:spacing w:after="18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Н.Ильяков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A5CDD13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С.Вишневский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F7FE" w14:textId="77777777" w:rsidR="007A0CB5" w:rsidRPr="007A0CB5" w:rsidRDefault="007A0CB5" w:rsidP="007A0CB5">
            <w:pPr>
              <w:spacing w:after="0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Участие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предметных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олимпиадах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конкурсах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разного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уровня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BC02A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21 </w:t>
            </w:r>
          </w:p>
        </w:tc>
      </w:tr>
      <w:tr w:rsidR="007A0CB5" w:rsidRPr="007A0CB5" w14:paraId="06E5EF83" w14:textId="77777777" w:rsidTr="0078357F">
        <w:trPr>
          <w:trHeight w:val="195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EC2C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A365F" w14:textId="77777777" w:rsidR="007A0CB5" w:rsidRPr="007A0CB5" w:rsidRDefault="007A0CB5" w:rsidP="007A0CB5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Современная марийская </w:t>
            </w:r>
          </w:p>
          <w:p w14:paraId="10F47A96" w14:textId="77777777" w:rsidR="007A0CB5" w:rsidRPr="007A0CB5" w:rsidRDefault="007A0CB5" w:rsidP="007A0CB5">
            <w:pPr>
              <w:spacing w:after="17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</w:p>
          <w:p w14:paraId="0E0F7615" w14:textId="77777777" w:rsidR="007A0CB5" w:rsidRPr="007A0CB5" w:rsidRDefault="007A0CB5" w:rsidP="007A0CB5">
            <w:pPr>
              <w:spacing w:after="2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Ю.Рязанцев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231AFD7" w14:textId="77777777" w:rsidR="007A0CB5" w:rsidRPr="007A0CB5" w:rsidRDefault="007A0CB5" w:rsidP="007A0CB5">
            <w:pPr>
              <w:spacing w:after="1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М.К.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>Илибаева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47338506" w14:textId="77777777" w:rsidR="007A0CB5" w:rsidRPr="007A0CB5" w:rsidRDefault="007A0CB5" w:rsidP="007A0CB5">
            <w:pPr>
              <w:spacing w:after="17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gram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С.</w:t>
            </w:r>
            <w:proofErr w:type="gram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Эсаулова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1E8320AF" w14:textId="77777777" w:rsidR="007A0CB5" w:rsidRPr="007A0CB5" w:rsidRDefault="007A0CB5" w:rsidP="007A0CB5">
            <w:pPr>
              <w:spacing w:after="0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А.Васильев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9A77" w14:textId="77777777" w:rsidR="007A0CB5" w:rsidRPr="007A0CB5" w:rsidRDefault="007A0CB5" w:rsidP="007A0CB5">
            <w:pPr>
              <w:spacing w:after="0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Участие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конкурсах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различного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уровня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863E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9 </w:t>
            </w:r>
          </w:p>
        </w:tc>
      </w:tr>
      <w:tr w:rsidR="007A0CB5" w:rsidRPr="007A0CB5" w14:paraId="00091F7E" w14:textId="77777777" w:rsidTr="0078357F">
        <w:trPr>
          <w:trHeight w:val="1954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3926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Раздел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7485D" w14:textId="77777777" w:rsidR="007A0CB5" w:rsidRPr="007A0CB5" w:rsidRDefault="007A0CB5" w:rsidP="007A0CB5">
            <w:pPr>
              <w:spacing w:after="2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Зарубежная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литература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  <w:p w14:paraId="469FDE4B" w14:textId="77777777" w:rsidR="007A0CB5" w:rsidRPr="007A0CB5" w:rsidRDefault="007A0CB5" w:rsidP="007A0CB5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Арво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Валтон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BA29" w14:textId="77777777" w:rsidR="007A0CB5" w:rsidRPr="007A0CB5" w:rsidRDefault="007A0CB5" w:rsidP="007A0CB5">
            <w:pPr>
              <w:spacing w:after="0"/>
              <w:ind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Участие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конкурсах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различного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уровня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5ABB6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 </w:t>
            </w:r>
          </w:p>
        </w:tc>
      </w:tr>
      <w:tr w:rsidR="007A0CB5" w:rsidRPr="007A0CB5" w14:paraId="3C3D171C" w14:textId="77777777" w:rsidTr="0078357F">
        <w:trPr>
          <w:trHeight w:val="502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9C4FD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proofErr w:type="spellStart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7222A" w14:textId="77777777" w:rsidR="007A0CB5" w:rsidRPr="007A0CB5" w:rsidRDefault="007A0CB5" w:rsidP="007A0C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656F0" w14:textId="77777777" w:rsidR="007A0CB5" w:rsidRPr="007A0CB5" w:rsidRDefault="007A0CB5" w:rsidP="007A0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1F912" w14:textId="77777777" w:rsidR="007A0CB5" w:rsidRPr="007A0CB5" w:rsidRDefault="007A0CB5" w:rsidP="007A0CB5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7A0CB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34 </w:t>
            </w:r>
          </w:p>
        </w:tc>
      </w:tr>
    </w:tbl>
    <w:p w14:paraId="0EAC5269" w14:textId="77777777" w:rsidR="007A0CB5" w:rsidRPr="007A0CB5" w:rsidRDefault="007A0CB5" w:rsidP="007A0CB5">
      <w:pPr>
        <w:spacing w:after="0"/>
        <w:ind w:right="651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14:paraId="03E23355" w14:textId="77777777" w:rsidR="007A0CB5" w:rsidRPr="007A0CB5" w:rsidRDefault="007A0CB5" w:rsidP="007A0CB5">
      <w:pPr>
        <w:spacing w:after="0"/>
        <w:ind w:right="651"/>
        <w:jc w:val="center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14:paraId="17D7E54D" w14:textId="77777777" w:rsidR="007A0CB5" w:rsidRPr="007A0CB5" w:rsidRDefault="007A0CB5" w:rsidP="007A0CB5">
      <w:pPr>
        <w:spacing w:after="161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7A0CB5">
        <w:rPr>
          <w:rFonts w:ascii="Calibri" w:eastAsia="Calibri" w:hAnsi="Calibri" w:cs="Calibri"/>
          <w:color w:val="000000"/>
          <w:lang w:val="en-US"/>
        </w:rPr>
        <w:t xml:space="preserve"> </w:t>
      </w:r>
    </w:p>
    <w:p w14:paraId="24C1A8B7" w14:textId="78E27EA7" w:rsidR="004E55B4" w:rsidRPr="007A0CB5" w:rsidRDefault="004E55B4" w:rsidP="007A0CB5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4E55B4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и информационно-ресурсное обеспечение </w:t>
      </w:r>
    </w:p>
    <w:p w14:paraId="34722A48" w14:textId="77777777" w:rsidR="004E55B4" w:rsidRPr="004E55B4" w:rsidRDefault="004E55B4" w:rsidP="004E55B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>Учебно-методическая</w:t>
      </w:r>
      <w:proofErr w:type="spellEnd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и </w:t>
      </w:r>
      <w:proofErr w:type="spellStart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>научная</w:t>
      </w:r>
      <w:proofErr w:type="spellEnd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>литература</w:t>
      </w:r>
      <w:proofErr w:type="spellEnd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1ACCCFAB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Александрова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И. Ш.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Марий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литератур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>тест-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479FD9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туныктышылан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(Тесты по марийской литературе: пособие для учителя) / И. Ш. Александрова. – Бирск: ГПИ, 2004. – 175 с. </w:t>
      </w:r>
    </w:p>
    <w:p w14:paraId="5CCC21AB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П. А. Марий литератур: 7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учебник-хрестоматий / </w:t>
      </w:r>
    </w:p>
    <w:p w14:paraId="1E349529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П.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ден А. Т.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Тимиркаев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(Марийская литература).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2008. – 255 с. </w:t>
      </w:r>
    </w:p>
    <w:p w14:paraId="624AF8EB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П. А. Марий литератур: 9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учебник-хрестоматий / П.А.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ден Г.Н. Бояринова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(Марийская литература). – Йошкар-Ола: Марий книга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2011. – 312 с. </w:t>
      </w:r>
    </w:p>
    <w:p w14:paraId="713C43F5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П. А. Мары литература: 7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. учебник-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хрестомати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(Марийская литература) / П.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дон А. Т.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Тимиркаев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йäмдӹленӹт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вашталтышвлäм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пыртенӹт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гӹц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Р. М.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Акцорин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008001F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А. И.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Апатеев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Н. В. Федюшкина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сäренӹт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Мары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-вы, 2007. – 254 с. </w:t>
      </w:r>
    </w:p>
    <w:p w14:paraId="3DF97150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Асылбаев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А. А. Сергей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очерк жизни и творчества.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Маркнигоиздат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1963. – 144 с. </w:t>
      </w:r>
    </w:p>
    <w:p w14:paraId="257CF1EA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Асылбаев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А. А.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С. Г.: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Илышыж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ден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творчествыже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96E68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С. Г.: Жизнь и творчество).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изд-во, 1959. – 240 с. </w:t>
      </w:r>
    </w:p>
    <w:p w14:paraId="12ED61CD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Бояринова Г. 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Драмым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тунемына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Туныктышо-влаклан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CDBD08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(Изучаем драму: пособие для учителей). – Йошкар-Ола: Мар.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1996. – 80 с. </w:t>
      </w:r>
    </w:p>
    <w:p w14:paraId="6AD9A14A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lastRenderedPageBreak/>
        <w:t xml:space="preserve">Бояринова Г. Н. Марий литератур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ЕГЭ: Учебно-методический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(ЕГЭ по марийской литературе: учебно-методическое пособие). – Йошкар-Ола: ГОУ ДПО (ПК) «Марий образований институт», 2008. – 60 с. </w:t>
      </w:r>
    </w:p>
    <w:p w14:paraId="3A0D755D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Бояринова Г. Н. Проблемы характера в современной марийской драматургии: Монография / Мар. гос. ун-т. – Йошкар-Ола: Мар. гос. ун-т, 2005. – 127 с. </w:t>
      </w:r>
    </w:p>
    <w:p w14:paraId="315C56C4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Бояринова Г. 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Школышто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тӱрлӧ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жанран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сочиненийым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возыктымаш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туныктышо-влаклан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(Учимся писать сочинение: пособие для учителей).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2004. – 55 с. </w:t>
      </w:r>
    </w:p>
    <w:p w14:paraId="3E7958D9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Бурков Л. Н. Я.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Ялкайнын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творчествыже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туныктышо-влаклан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(Творчество Я.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Ялкайна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пособие для учителей) / Л. Н. Бурков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2004. – 42 с. </w:t>
      </w:r>
    </w:p>
    <w:p w14:paraId="505246C9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В. Сави: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Эрык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муро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(Певец свободы) /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Сборникым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К. Васин ден А. Александров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изд-ве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, 1978. – 170 с. </w:t>
      </w:r>
    </w:p>
    <w:p w14:paraId="7F727192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Васин К. К. Валентин Колумб.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Творчествыж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нерген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(Валентин Колумб: творчество) / К. К. Васин, А.М. Александров. – Йошкар-Ола: Марий книга изд-во, 1978. – 131 с. </w:t>
      </w:r>
    </w:p>
    <w:p w14:paraId="647BE519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Васин К. К. Максим Горький и марийская литература. –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ЙошкарОла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Маркнигоиздат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1968. – 68 с. </w:t>
      </w:r>
    </w:p>
    <w:p w14:paraId="0010E20D" w14:textId="77777777" w:rsidR="004E55B4" w:rsidRPr="004E55B4" w:rsidRDefault="004E55B4" w:rsidP="004E55B4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Васин К. К. Псевдонимы марийских литераторов: Краткий историко-литературный справочник.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Маркнигоиздат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1965. – </w:t>
      </w:r>
    </w:p>
    <w:p w14:paraId="22BCCAC4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99 с. </w:t>
      </w:r>
    </w:p>
    <w:p w14:paraId="3FBB83F7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Васин К. К. Сергей Григорьевич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Жизнь и творчество. 2-е изд., доп.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Маркнигоиздат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1986. – 46 с. </w:t>
      </w:r>
    </w:p>
    <w:p w14:paraId="17C27C24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Васин К. К. След на земле: Литературно-краеведческие очерки.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Маркнигоиздат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1964. – 120 с. </w:t>
      </w:r>
    </w:p>
    <w:p w14:paraId="1B2129A7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Васинкин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А.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Мутын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чеверже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верже,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эрже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… (Красота родного слова) //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Ончыко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2000. – № 8. – С. 181–191. </w:t>
      </w:r>
    </w:p>
    <w:p w14:paraId="6247A476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Васинкин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А. А. Национальные особенности современной марийской прозы // Финно-угроведение.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МарНИИЯЛИ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им.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В. М.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васильева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, 2000. – № 2. – С. 91–97. </w:t>
      </w:r>
    </w:p>
    <w:p w14:paraId="717D36EE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Васинкин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А. А. Поэтический мир В. Колумба: Монография. – Йошкар-Ола: Мар. кн. изд-во, 2005. – 208 с. </w:t>
      </w:r>
    </w:p>
    <w:p w14:paraId="6BB13029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Восхождение: Литературные портреты марийских писателей / Сост. </w:t>
      </w:r>
    </w:p>
    <w:p w14:paraId="07917DB9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lastRenderedPageBreak/>
        <w:t xml:space="preserve">В.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Юксерн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Мар. кн. изд-во, 1984. – 216 с. </w:t>
      </w:r>
    </w:p>
    <w:p w14:paraId="7390DA2D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Георгина М. А. Марий драматический театр (Марийский драматический театр). – Йошкар-Ола: Марий кн. изд-ве, 1979. – 186 с. </w:t>
      </w:r>
    </w:p>
    <w:p w14:paraId="170EE47D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Гусева Н. В. Марий литератур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туныктышылан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5 – 9 класс (Тесты по марийской литературе для 5 – 9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.) / Н. В. Гусева.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2015. – 35 с. </w:t>
      </w:r>
    </w:p>
    <w:p w14:paraId="316057DE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Гусева Н. В. Марий литератур: паша тетрадь: 5-ше класс (Марийская литература: рабочая тетрадь) / Н. В. Гусева. – Йошкар-Ола: </w:t>
      </w:r>
    </w:p>
    <w:p w14:paraId="5817ABED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2017. – 64 с. </w:t>
      </w:r>
    </w:p>
    <w:p w14:paraId="1F2B797E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Гусева Н. В. Марий литератур: паша тетрадь: 6-шо класс (Марийская литература: рабочая тетрадь) / Н. В. Гусева.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2017. – 64 с. </w:t>
      </w:r>
    </w:p>
    <w:p w14:paraId="61E09ACE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Гусева Н. В. Марий литератур: паша тетрадь: 7-ше класс (Марийская литература: рабочая тетрадь) / Н. В. Гусева. – Йошкар-Ола: </w:t>
      </w:r>
    </w:p>
    <w:p w14:paraId="009FCE58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2018. – 64 с. </w:t>
      </w:r>
    </w:p>
    <w:p w14:paraId="0DBBC2F7" w14:textId="77777777" w:rsidR="004E55B4" w:rsidRPr="004E55B4" w:rsidRDefault="004E55B4" w:rsidP="004E55B4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Г. 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Акырсаман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Туткар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пагыт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тудын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кышаже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ӱмылжö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(Молох.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Жертвы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заложники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тоталитарного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режима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). –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Йошкар-Ола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7332BA9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Эл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Республикысе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«Марий журнал»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кугыжаныш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унитар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казна предприятий, </w:t>
      </w:r>
    </w:p>
    <w:p w14:paraId="011EE500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2013. – 240 с. </w:t>
      </w:r>
    </w:p>
    <w:p w14:paraId="1943F0C4" w14:textId="77777777" w:rsidR="004E55B4" w:rsidRPr="004E55B4" w:rsidRDefault="004E55B4" w:rsidP="004E55B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Г. З. Время. Жизнь. Литература. Книга о Союзе писателей Республики Марий Эл: очерки, документы. – Йошкар-Ола: РО «Союз писателей России» РМЭ, 2014. – 308 с. </w:t>
      </w:r>
    </w:p>
    <w:p w14:paraId="5E7858C8" w14:textId="77777777" w:rsidR="004E55B4" w:rsidRPr="004E55B4" w:rsidRDefault="004E55B4" w:rsidP="004E55B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Г. 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муро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еҥ-влак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(Песня жизни: годы и люди). – Йошкар-Ола: ОАО «Марий полиграфкомбинат»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2004. – 304 с. </w:t>
      </w:r>
    </w:p>
    <w:p w14:paraId="49F2E43C" w14:textId="77777777" w:rsidR="004E55B4" w:rsidRPr="004E55B4" w:rsidRDefault="004E55B4" w:rsidP="004E55B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Г. 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Колымшо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курым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Жап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Айдеме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Пӱрымаш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(Двадцатый век: Время.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Люди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Судьбы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). –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Йошкар-Ола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>: «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Эл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газет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», 2011. – 400 с. </w:t>
      </w:r>
    </w:p>
    <w:p w14:paraId="062A9F6D" w14:textId="77777777" w:rsidR="004E55B4" w:rsidRPr="004E55B4" w:rsidRDefault="004E55B4" w:rsidP="004E55B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Г. 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Мучашдыме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кыша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: Литературно-краеведческий очерк-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(Нескончаемые следы: литературно-краеведческие очерки) – Йошкар-Ола: Марий кн. изд-ве, 1987. – 184 с. </w:t>
      </w:r>
    </w:p>
    <w:p w14:paraId="2C32D2F8" w14:textId="77777777" w:rsidR="004E55B4" w:rsidRPr="004E55B4" w:rsidRDefault="004E55B4" w:rsidP="004E55B4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Г. 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Нунын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ӱмыр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– сото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шӱдыр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очерк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аршаш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(Звездные судьбы: очерки). – Йошкар-Ола: ИП В.Я.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Очеевын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рӱдерже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4D43AAD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2011. – 240 с. </w:t>
      </w:r>
    </w:p>
    <w:p w14:paraId="4CDBDCBB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lastRenderedPageBreak/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Г. 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Шӱшпык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ото.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тукым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гыч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тукымыш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(Соловьиная роща. Марийская художественная литература). – Йошкар-Ола: «Марий книга издательстве»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пӧрт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2017. – 304 с. </w:t>
      </w:r>
    </w:p>
    <w:p w14:paraId="29AFE2A1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Иванов А. Е. Марий литератур: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Туныктышылан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(Марийская литература: пособие для учителя).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1993. – 280 с. </w:t>
      </w:r>
    </w:p>
    <w:p w14:paraId="5B95F528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Иванов А. Е. Марийская драматургия: Основные этапы развития. – Йошкар-Ола: Мар. кн. изд-во, 1969. – 274 с. </w:t>
      </w:r>
    </w:p>
    <w:p w14:paraId="22EAE1FD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Иванов И. Г. Марий литератур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йылме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историй (История марийского литературного языка) / И. Г. Иванов. – Йошкар-Ола: Мар. гос. ун-т, 2003. – 299 с. </w:t>
      </w:r>
    </w:p>
    <w:p w14:paraId="27EC7450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Иванов И. С.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калык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лирике (Марийская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народня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лирика). – Йошкар-Ола: Марий кн. изд-ве, 1980. – 96 с. </w:t>
      </w:r>
    </w:p>
    <w:p w14:paraId="3536ECE4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Иванов И. С.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Писательын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йылмыже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(Язык писателя: учебное пособие) / И. С. Иванов; Россий Федераций образований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науко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министерстве,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кугыжаныш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ун-т,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Калыкле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тӱвыра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калык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кокласе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кыл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 «Марий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йылме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рӱдер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кугыжаныш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ун-т, 2015. – 206 с. </w:t>
      </w:r>
    </w:p>
    <w:p w14:paraId="172AB9C7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Иванов И. С.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Йоча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литератур (Детская литература). – Йошкар-Ола: </w:t>
      </w:r>
    </w:p>
    <w:p w14:paraId="5D25BDB1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кн. изд-ве. Ч. 1.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1995. – 88 с.; Ч. 2. 1996. – 140 с. </w:t>
      </w:r>
    </w:p>
    <w:p w14:paraId="0BEB0433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Иванов И. С.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поэзийын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сылнылыкше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(Образы марийской поэзии). – Йошкар-Ола: Марий кн. изд-ве, 1993. – 20 с. </w:t>
      </w:r>
    </w:p>
    <w:p w14:paraId="520CC449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Изи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тумо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5-ше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урок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деч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вара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лудшаш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книга (Дубок: кн. для внеклассного чтения в 5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.) / Т. Н. Воронцова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</w:t>
      </w:r>
    </w:p>
    <w:p w14:paraId="4ED3015B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кн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, 2008. – 241 с. </w:t>
      </w:r>
    </w:p>
    <w:p w14:paraId="0FE7DBED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Ильина Н. Д. Марий литератур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8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туныктышовлаклан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(Тесты по марийской литературе для 8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.). – Йошкар-Ола: </w:t>
      </w:r>
    </w:p>
    <w:p w14:paraId="4CECBABC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2004. – 24 с. </w:t>
      </w:r>
    </w:p>
    <w:p w14:paraId="30C49B82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Исиметов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М. И.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Йыван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Кырля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Очерк жизни и творчества. Изд. 2-е,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Мар. кн. изд-во, 2003. – 160 с. </w:t>
      </w:r>
    </w:p>
    <w:p w14:paraId="018EA292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марийской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литературы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/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Отв.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ред.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К. К.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Васин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14:paraId="57FF746F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Васинкин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Мар. кн. изд-во, 1989. – 432 с. </w:t>
      </w:r>
    </w:p>
    <w:p w14:paraId="7E22A568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lastRenderedPageBreak/>
        <w:t xml:space="preserve">Казаков Н. И.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Мастарлык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верч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Литературно-критический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статьявлак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(За мастерство: литературно-критические статьи). – Йошкар-Ола: Мар. кн. изд-ве, 1960. – 84 с. </w:t>
      </w:r>
    </w:p>
    <w:p w14:paraId="12307F58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Казаков Н. И.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Поэтын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поянлыкше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ст.,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шарнымаш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(Сила поэта). – Йошкар-Ола: Мар. кн. изд-ве, 1980. – 140 с. </w:t>
      </w:r>
    </w:p>
    <w:p w14:paraId="6992107C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Казаков Н. И.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Шонымо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ой: ст.,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рец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шарнымаш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(Размышления). – Йошкар-Ола: Мар. кн. изд-ве, 1973. – 144 с. </w:t>
      </w:r>
    </w:p>
    <w:p w14:paraId="238F43C2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Калиев Ю.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тоштой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Чимарий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авыл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тоштыш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негызеш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орыштмаш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Туныктышо-влаклан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(Литература и мифология: учебно-методическое пособие).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кугыжаныш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ун-т, 1998. – 266 с. </w:t>
      </w:r>
    </w:p>
    <w:p w14:paraId="4A2733BB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Коряков К. Т.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Нигунамат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огыт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мондалт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Шарнымаш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очерк. </w:t>
      </w:r>
    </w:p>
    <w:p w14:paraId="5CF866FF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(Незабываемые) – Йошкар-Ола: Мар. кн. изд-ве, 1986. – 200 с. </w:t>
      </w:r>
    </w:p>
    <w:p w14:paraId="40942B37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Крылова Г. В.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йылме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литератур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урок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деч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öрдыжсö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паша: паша опыт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гыч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(Внеклассная работа по марийскому языку и литературе: из опыта работы) / Г. В. Крылова, М. В. Рябинина. –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ЙошкарОла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Марий образований ин-т, 2007. – 87 с. </w:t>
      </w:r>
    </w:p>
    <w:p w14:paraId="0F4AAA03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Кудрявцева Р. А. Генезис и динамика поэтики марийского рассказа в контексте литератур народов Поволжья: Монография / Р. А. Кудрявцева. – Йошкар-Ола: Мар. гос. ун-т, 2011. – 324 с. </w:t>
      </w:r>
    </w:p>
    <w:p w14:paraId="3E68DE13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Кудрявцева Р.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Латикымше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классыште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литератур: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Прозо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поэзий: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Туныктышылан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(Марийская литература в 11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.: Проза: учебное пособие). – Йошкар-Ола: Марий полиграфкомбинат изд-ве, 2000. – 160 с. </w:t>
      </w:r>
    </w:p>
    <w:p w14:paraId="581C6674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Кудрявцева Р. А. Марийский рассказ в контексте отечественной литературы 1950 – начала 1980-х годов (стилевая и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внутрижанровая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дифференцация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Монографичекий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очерк / Р. А. Кудрявцева. – Йошкар-Ола: </w:t>
      </w:r>
    </w:p>
    <w:p w14:paraId="54934B07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Мар. гос. ун-т, 2010. – 100 с. </w:t>
      </w:r>
    </w:p>
    <w:p w14:paraId="31B2320C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Кудрявцева, Р.А., Рябинина, М.В.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Школлан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марла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сылнымутшанче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термин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мутер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(Словарь литературоведческих терминов). – Сыктывкар – Ижевск – Йошкар-Ола – Саранск –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Бадачоньтомай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Ассоц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финно-угорских ун-тов;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Бадачоньтомай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(Венгрия):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Collegium</w:t>
      </w:r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fenno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ugricum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2011. – 80 с. </w:t>
      </w:r>
    </w:p>
    <w:p w14:paraId="1C36BC6B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 В. В.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Кызытсе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стандарт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почеш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литературым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туныктышо-влаклан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5–6 класс (Обучение марийской литературе по новому стандарту: 5–6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.) / В. В. Кузнецов, Н. В. Кузнецова.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2015. – 87 с. </w:t>
      </w:r>
    </w:p>
    <w:p w14:paraId="7AE72857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lastRenderedPageBreak/>
        <w:t xml:space="preserve">Кузнецов В. В. Марий литератур: 8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учебник-хрестоматий / В. В. Кузнецов ден Н. В. Кузнецова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(Марийская литература).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2008. – 219 с. </w:t>
      </w:r>
    </w:p>
    <w:p w14:paraId="110378C9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 В. В. Марий литератур: паша программе: 5 класс (Марийская литература: рабочая программа) / В. В. Кузнецов, Н. В. </w:t>
      </w:r>
    </w:p>
    <w:p w14:paraId="4D3D6F24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2015. – 51 с. </w:t>
      </w:r>
    </w:p>
    <w:p w14:paraId="48DD93CA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 В. В. Марий литератур: паша программе: 6 класс (Марийская литература: рабочая программа) / В. В. Кузнецов, Н. В. </w:t>
      </w:r>
    </w:p>
    <w:p w14:paraId="777B92CF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2015. – 47 с. </w:t>
      </w:r>
    </w:p>
    <w:p w14:paraId="5ABBF4A7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 В. В. Марий литератур: паша программе: 7 класс (Марийская литература: рабочая программа) / В. В. Кузнецов, Н. В. </w:t>
      </w:r>
    </w:p>
    <w:p w14:paraId="77A58268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2016. – 67 с. </w:t>
      </w:r>
    </w:p>
    <w:p w14:paraId="2388C486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 В. В. Марий литератур: паша программе: 8 класс (Марийская литература: рабочая программа) / В. В. Кузнецов, Н. В. </w:t>
      </w:r>
    </w:p>
    <w:p w14:paraId="50E7FC28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2016. – 104 с. </w:t>
      </w:r>
    </w:p>
    <w:p w14:paraId="6EC15C33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 В. В. Марий литератур: паша программе: 9 класс </w:t>
      </w:r>
    </w:p>
    <w:p w14:paraId="0AFB1049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(Марийская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литература: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рабочая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программа)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/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В. В. Кузнецов, </w:t>
      </w:r>
    </w:p>
    <w:p w14:paraId="5CAC6874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Н. В. Кузнецова.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ин-т, 2016. – 88 с. </w:t>
      </w:r>
    </w:p>
    <w:p w14:paraId="5D302339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Кузнецов В. В. Мары литература: 8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учебник-хрестоматий / В. В. Кузнецов дон Н. В. Кузнецова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йäмдӹленӹт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; В. А. Петухов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сäрен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(Марийская литература). – Йошкар-Ола: Мары кн. изд-во, 2011. – 232 с. </w:t>
      </w:r>
    </w:p>
    <w:p w14:paraId="1AC42FEE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Кульбаева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Н. И. Вениамин Иванов: Очерк жизни и творчества. – Йошкар-Ола, 1991. – 128 с. </w:t>
      </w:r>
    </w:p>
    <w:p w14:paraId="736F785A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Кушмо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корно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Литературоведческий ден литературно-критический статья-вл. (Пути роста. Литературоведческие и литературно-критические статьи) / Сост. А. М. Александров.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изд-ве, 1977. – 180 с. </w:t>
      </w:r>
    </w:p>
    <w:p w14:paraId="16690C0F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калык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ойпого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антологий («Антология устного народного творчества мари») / В. Т. Михайлов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чумырен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2012. – 304 с. </w:t>
      </w:r>
    </w:p>
    <w:p w14:paraId="57005C90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литератур: очерк, литературный портрет, эссе (Марийская литература: очерки, литературные портреты, эссе) / науч. Ред. К. К. Васин.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1994. – 304 с. </w:t>
      </w:r>
    </w:p>
    <w:p w14:paraId="43EBD43B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lastRenderedPageBreak/>
        <w:t xml:space="preserve">Марий литератур: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Тÿҥ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школлан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примерный программе (Марийская литература6: Примерная программа для основной школы) // В. Т. Михайлов, П.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Апакаев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образований ин-т, 2014. – 100 с. </w:t>
      </w:r>
    </w:p>
    <w:p w14:paraId="4939C60E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литератур: 5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(Марийская литература: учебное пособие) / Л.А. Сергеева, Л.В. Максимова, Н.Д. Ильина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институт, 2020. – 208 с. </w:t>
      </w:r>
    </w:p>
    <w:p w14:paraId="486FF322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литератур: 6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(Марийская литература: учебное пособие) / Л.А. Сергеева, Л.В. Максимова, О.Н. </w:t>
      </w:r>
    </w:p>
    <w:p w14:paraId="09CF3659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Сергеева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ямдыленыт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институт, 2021. – 228 с. </w:t>
      </w:r>
    </w:p>
    <w:p w14:paraId="6D64A362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Марийские литературоведы и фольклористы: библиографический сборник / сост. В. Н. Максимов. – Йошкар-Ола: Мар.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ун-т, 2018. – 263 с. </w:t>
      </w:r>
    </w:p>
    <w:p w14:paraId="48DCE980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Межнациональные связи марийского фольклора, литературы и искусства: сб. статьей.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МарНИИЯЛИ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им.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В. М.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Васильева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, 1984. – 166 с. </w:t>
      </w:r>
    </w:p>
    <w:p w14:paraId="5DF6B9ED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Михайлов В. Т.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калык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ойпого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туныктымо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(Устное народное творчество: учебное пособие) /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кугыжаныш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ун-т; Финноугроведений ин-т; В. Т. Михайлов. – Йошкар-Ола: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кугыжаныш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ун-т, 2012. – 310 с. </w:t>
      </w:r>
    </w:p>
    <w:p w14:paraId="5D479E8D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Мустаев Е. 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портрет: метод.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(Художественный портрет) /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Туныктымо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шотышто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Федерал агентстве, КПО КОУ «Марий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кугыжаныш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ун-т», Финн-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угроведений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ин-т; Е. Н. Мустаев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Мар. гос. ун-т, 2011. – 39 с. </w:t>
      </w:r>
    </w:p>
    <w:p w14:paraId="1F9A5ED1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Мустаев Е. 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текстым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лончылымаш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туныктымо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(Филологический анализ текста: учебное пособие) / Е. Н. Мустаев; Мар. гос. пед. ин-т им.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Н. К.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Крупской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Йошкар-Ола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: МГПИ, 2007. – 195 с. </w:t>
      </w:r>
    </w:p>
    <w:p w14:paraId="0034385E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нерген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фотосӱрет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сӱрет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шарнымаш-влак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Туныктышо-влаклан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(М.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в фотографиях, рисунках и воспоминаниях: Пособие для учителей).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изд-во, 1992. – 66 с.  </w:t>
      </w:r>
    </w:p>
    <w:p w14:paraId="6E6329B7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Аклыме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шарныме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ойпого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(М.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Шкетан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Статьи, воспоминания, письма) / Ф. Майоров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чумырен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изд-во, 2003. – 160 с. </w:t>
      </w:r>
    </w:p>
    <w:p w14:paraId="6D443AD4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Николаев С. В.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Мутын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нелыже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ямлыже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очерк,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почеламут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(Боль и радость слова: лит. очерки, стихи).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1996. – 240 с. </w:t>
      </w:r>
    </w:p>
    <w:p w14:paraId="6D91CE13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lastRenderedPageBreak/>
        <w:t xml:space="preserve">Очерки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истории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марийской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литературы.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Ч.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I.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ab/>
        <w:t xml:space="preserve">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Сост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D9BA0DF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Асылбаев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К. К. Васин, М. А. Георгина, С. Я. Черных. – Йошкар-Ола: </w:t>
      </w:r>
    </w:p>
    <w:p w14:paraId="26774921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Мар. кн. изд-во, 1963. – 424 с. </w:t>
      </w:r>
    </w:p>
    <w:p w14:paraId="493D40B8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Очерки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истории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марийской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литературы.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Ч.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II.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ab/>
        <w:t xml:space="preserve">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Сост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4DE8A27E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А.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Асылбаев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К. К. Васин,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Г. И.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Матюковский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М. А. Георгина, </w:t>
      </w:r>
    </w:p>
    <w:p w14:paraId="70AE98D5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В. С. Столяров. – Йошкар-Ола: Мар. кн. изд-во, 1960. – 412 с. </w:t>
      </w:r>
    </w:p>
    <w:p w14:paraId="752A1425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Писатели Марий Эл: биобиблиографический справочник / сост. А.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Васинкин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Абукаев-Эмгак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Л.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Абукаева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Ю. И. Соловьев. – Йошкар-Ола: Мар. кн. изд-во, 2008. – 752 с. </w:t>
      </w:r>
    </w:p>
    <w:p w14:paraId="6A53B784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Проблемы жанра в марийской литературе // Труды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МарНИИ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МарНИИ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1981. –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47. – 166 с. </w:t>
      </w:r>
    </w:p>
    <w:p w14:paraId="28B42855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Рябинина М. В. Марийская повесть второй половины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E55B4">
        <w:rPr>
          <w:rFonts w:ascii="Times New Roman" w:hAnsi="Times New Roman" w:cs="Times New Roman"/>
          <w:sz w:val="28"/>
          <w:szCs w:val="28"/>
        </w:rPr>
        <w:t xml:space="preserve"> века: </w:t>
      </w:r>
    </w:p>
    <w:p w14:paraId="227C1581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поэтика психологизма: монография / М. В. Рябинина. – Йошкар-Ола: Мар. гос. ун-т, 2016. –183 с. </w:t>
      </w:r>
    </w:p>
    <w:p w14:paraId="0D51BA6D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Сай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Ипай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муро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почеламут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ойлымаш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статья,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шарнымаш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(Красивое слово.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Ипай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песня и жизнь) / Г.З.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2012. – 176 с. </w:t>
      </w:r>
    </w:p>
    <w:p w14:paraId="1369A2CB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Сергеева Л. А. Марий литератур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тест-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5 – 9 класс (Тесты по марийской литературе: для 5 – 9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.) / Л. А. Сергеева. – Йошкар-Ола: </w:t>
      </w:r>
    </w:p>
    <w:p w14:paraId="56970C41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туныктыш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институт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, 2002. – 16 с. </w:t>
      </w:r>
    </w:p>
    <w:p w14:paraId="7BBDF087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Столяров В. С. Литература –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илышын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вÿршерже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литературнокритический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статья-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(Литература – пульс жизни: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литературнокритические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статьи).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изд-ве, 1960. – 204 с. </w:t>
      </w:r>
    </w:p>
    <w:p w14:paraId="40C15FDB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Учаев З. В.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поянлык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Тунемше-влаклан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полыш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(Лексика. В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помощ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учащимся).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2001. – 104 с. </w:t>
      </w:r>
    </w:p>
    <w:p w14:paraId="5587354A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Учаев З. В.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йылме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Факультативный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занятийым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эртарыме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пособий (Художественное слово: пособие для факультативных занятий). – Йошкар-Ола: Мар. кн. изд-во, 1989. – 128 с. </w:t>
      </w:r>
    </w:p>
    <w:p w14:paraId="3F1444D4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Федосеева Н. А. Истоки формирования художественной словесности народа мари.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МарНИИЯЛИ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2017. – 232 с. </w:t>
      </w:r>
    </w:p>
    <w:p w14:paraId="07A156E8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lastRenderedPageBreak/>
        <w:t>Черных С. Я. Кум поэт: Литературно-критический статья-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(Три поэта: Литературно-критические статьи). – Йошкар-Ола: Марий кн. изд-ве, 1973. – 176 с. </w:t>
      </w:r>
    </w:p>
    <w:p w14:paraId="538FA63F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Черных С. Я. Творческий путь М.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Шкетана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Мар. кн. изд-во, 1969. – 235 с. </w:t>
      </w:r>
    </w:p>
    <w:p w14:paraId="48E99FEB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Черных С. Я.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Шабдар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Осып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1898–1998.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1998. – 56 с. </w:t>
      </w:r>
    </w:p>
    <w:p w14:paraId="45A8DCD4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Чеснокова С. П. 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аршаш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(Антология марийской литературы) / С. П. Чеснокова, Г. Н. Бояринова. – Йошкар-Ола: Марий книга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2001. – 182 с. </w:t>
      </w:r>
    </w:p>
    <w:p w14:paraId="7A2C7E6A" w14:textId="77777777" w:rsidR="004E55B4" w:rsidRPr="004E55B4" w:rsidRDefault="004E55B4" w:rsidP="004E55B4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Чеснокова С. П. Художественный мир современной марийской поэзии: монография.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МарНИИЯЛИ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им.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В. М. 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Васильева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14:paraId="17FA9AB4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2004. – 188 с. </w:t>
      </w:r>
    </w:p>
    <w:p w14:paraId="040D97FA" w14:textId="77777777" w:rsidR="004E55B4" w:rsidRPr="004E55B4" w:rsidRDefault="004E55B4" w:rsidP="004E55B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Чоткар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патыр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Сергей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палыме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палыдыме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почеламут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поэме, пьесе, статья,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шарнымаш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(Сергей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Чавайн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известное и неизвестное) / Г.З.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Зайниев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савыктыш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240 с. </w:t>
      </w:r>
    </w:p>
    <w:p w14:paraId="188C0839" w14:textId="77777777" w:rsidR="004E55B4" w:rsidRPr="004E55B4" w:rsidRDefault="004E55B4" w:rsidP="004E55B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Эман С. И. Кум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прозаик: лит.-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крит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. очерк-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(Три марийских прозаика: литературно-критические очерки).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изд-во, 1957. – 116 с. </w:t>
      </w:r>
    </w:p>
    <w:p w14:paraId="4F24213D" w14:textId="77777777" w:rsidR="004E55B4" w:rsidRPr="004E55B4" w:rsidRDefault="004E55B4" w:rsidP="004E55B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Эман С. И.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нерген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: Литературно-критический статья-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влак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(Слово о художественной литературе: Литературно-критические статьи). – Йошкар-Ола: Кн.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лукшо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изд-</w:t>
      </w:r>
      <w:proofErr w:type="gramStart"/>
      <w:r w:rsidRPr="004E55B4">
        <w:rPr>
          <w:rFonts w:ascii="Times New Roman" w:hAnsi="Times New Roman" w:cs="Times New Roman"/>
          <w:sz w:val="28"/>
          <w:szCs w:val="28"/>
        </w:rPr>
        <w:t>во,,</w:t>
      </w:r>
      <w:proofErr w:type="gramEnd"/>
      <w:r w:rsidRPr="004E55B4">
        <w:rPr>
          <w:rFonts w:ascii="Times New Roman" w:hAnsi="Times New Roman" w:cs="Times New Roman"/>
          <w:sz w:val="28"/>
          <w:szCs w:val="28"/>
        </w:rPr>
        <w:t xml:space="preserve"> 1971. – 308 с. </w:t>
      </w:r>
    </w:p>
    <w:p w14:paraId="381BF348" w14:textId="77777777" w:rsidR="004E55B4" w:rsidRPr="004E55B4" w:rsidRDefault="004E55B4" w:rsidP="004E55B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Эрвий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Литератрно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-художественный сборник.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10: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кугурак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класслаште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тунемшылан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/ С. Архипова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чумырен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кн. изд-во, 2008. – 222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E55B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50EDFF" w14:textId="77777777" w:rsidR="004E55B4" w:rsidRPr="004E55B4" w:rsidRDefault="004E55B4" w:rsidP="004E55B4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Эрвий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литературно-худож. сборник: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кугурак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класслаште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тунемшылан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/ С. Д. Архипова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ямдылен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кн. изд-во, </w:t>
      </w:r>
    </w:p>
    <w:p w14:paraId="72C70522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2011. – 135 c. </w:t>
      </w:r>
    </w:p>
    <w:p w14:paraId="581CDDB7" w14:textId="77777777" w:rsidR="004E55B4" w:rsidRPr="004E55B4" w:rsidRDefault="004E55B4" w:rsidP="004E55B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Эрвий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: литературно-худож. сборник: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кугурак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класслаште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тунемшылан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/ С. Д. Архипова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чумырен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Марий кн. изд-ве, 2012. – 167 с. </w:t>
      </w:r>
    </w:p>
    <w:p w14:paraId="667292C4" w14:textId="77777777" w:rsidR="004E55B4" w:rsidRPr="004E55B4" w:rsidRDefault="004E55B4" w:rsidP="004E55B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Ядарова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И. А. Развитие жанра очерка в марийской литературе (1900–1930-е гг.): Монография / И. А.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Ядарова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. – Йошкар-Ола: Мар. гос. ун-т, 2008. – 143 с. </w:t>
      </w:r>
    </w:p>
    <w:p w14:paraId="54754883" w14:textId="77777777" w:rsidR="004E55B4" w:rsidRPr="004E55B4" w:rsidRDefault="004E55B4" w:rsidP="004E55B4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Ялкаев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Я. Я.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Сылнымут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нерген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мут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(О художественной литературе). – Йошкар-Ола: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Маргосиздат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, 1935. – 64 с. </w:t>
      </w:r>
    </w:p>
    <w:p w14:paraId="326BA53A" w14:textId="77777777" w:rsidR="004E55B4" w:rsidRPr="004E55B4" w:rsidRDefault="004E55B4" w:rsidP="004E55B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Инфрмационно-ресурсное</w:t>
      </w:r>
      <w:proofErr w:type="spellEnd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4E55B4">
        <w:rPr>
          <w:rFonts w:ascii="Times New Roman" w:hAnsi="Times New Roman" w:cs="Times New Roman"/>
          <w:b/>
          <w:sz w:val="28"/>
          <w:szCs w:val="28"/>
          <w:lang w:val="en-US"/>
        </w:rPr>
        <w:t>обеспечение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6AE8187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Возникновение и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путия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развития марийской литературы //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FAC019E" w14:textId="77777777" w:rsidR="004E55B4" w:rsidRPr="004E55B4" w:rsidRDefault="004E55B4" w:rsidP="004E55B4">
      <w:p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E55B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marilab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/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4E55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?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title</w:t>
      </w:r>
      <w:r w:rsidRPr="004E55B4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Возникновение_и_пути_развития_марийской_литерату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ры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(дата обращения:20.05.2022). </w:t>
      </w:r>
    </w:p>
    <w:p w14:paraId="14C6E19E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литератур.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Тӱҥ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школлан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примерный программе (Марийская литература. Примерная программа для основной школы) //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E55B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mari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mio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DocLib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4/Обеспечение языковых прав и этнокультурных потребностей/Марийская литература / Примерная программа для основной школы.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4E55B4">
        <w:rPr>
          <w:rFonts w:ascii="Times New Roman" w:hAnsi="Times New Roman" w:cs="Times New Roman"/>
          <w:sz w:val="28"/>
          <w:szCs w:val="28"/>
        </w:rPr>
        <w:t xml:space="preserve"> (дата обращения:20.05.2022). </w:t>
      </w:r>
    </w:p>
    <w:p w14:paraId="2CCA2E5C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Марий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литератур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паша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программе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//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3614F98" w14:textId="77777777" w:rsidR="004E55B4" w:rsidRPr="004E55B4" w:rsidRDefault="00000000" w:rsidP="004E55B4">
      <w:pPr>
        <w:rPr>
          <w:rFonts w:ascii="Times New Roman" w:hAnsi="Times New Roman" w:cs="Times New Roman"/>
          <w:sz w:val="28"/>
          <w:szCs w:val="28"/>
        </w:rPr>
      </w:pPr>
      <w:hyperlink r:id="rId8">
        <w:r w:rsidR="004E55B4" w:rsidRPr="004E55B4">
          <w:rPr>
            <w:rStyle w:val="a7"/>
            <w:sz w:val="28"/>
            <w:szCs w:val="28"/>
            <w:lang w:val="en-US"/>
          </w:rPr>
          <w:t>https</w:t>
        </w:r>
        <w:r w:rsidR="004E55B4" w:rsidRPr="004E55B4">
          <w:rPr>
            <w:rStyle w:val="a7"/>
            <w:sz w:val="28"/>
            <w:szCs w:val="28"/>
          </w:rPr>
          <w:t>://</w:t>
        </w:r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nsportal</w:t>
        </w:r>
        <w:proofErr w:type="spellEnd"/>
        <w:r w:rsidR="004E55B4" w:rsidRPr="004E55B4">
          <w:rPr>
            <w:rStyle w:val="a7"/>
            <w:sz w:val="28"/>
            <w:szCs w:val="28"/>
          </w:rPr>
          <w:t>.</w:t>
        </w:r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ru</w:t>
        </w:r>
        <w:proofErr w:type="spellEnd"/>
        <w:r w:rsidR="004E55B4" w:rsidRPr="004E55B4">
          <w:rPr>
            <w:rStyle w:val="a7"/>
            <w:sz w:val="28"/>
            <w:szCs w:val="28"/>
          </w:rPr>
          <w:t>/</w:t>
        </w:r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shkola</w:t>
        </w:r>
        <w:proofErr w:type="spellEnd"/>
        <w:r w:rsidR="004E55B4" w:rsidRPr="004E55B4">
          <w:rPr>
            <w:rStyle w:val="a7"/>
            <w:sz w:val="28"/>
            <w:szCs w:val="28"/>
          </w:rPr>
          <w:t>/</w:t>
        </w:r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rodnoy</w:t>
        </w:r>
        <w:proofErr w:type="spellEnd"/>
      </w:hyperlink>
      <w:hyperlink r:id="rId9">
        <w:r w:rsidR="004E55B4" w:rsidRPr="004E55B4">
          <w:rPr>
            <w:rStyle w:val="a7"/>
            <w:sz w:val="28"/>
            <w:szCs w:val="28"/>
          </w:rPr>
          <w:t>-</w:t>
        </w:r>
      </w:hyperlink>
      <w:hyperlink r:id="rId10"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yazyk</w:t>
        </w:r>
        <w:proofErr w:type="spellEnd"/>
      </w:hyperlink>
      <w:hyperlink r:id="rId11">
        <w:r w:rsidR="004E55B4" w:rsidRPr="004E55B4">
          <w:rPr>
            <w:rStyle w:val="a7"/>
            <w:sz w:val="28"/>
            <w:szCs w:val="28"/>
          </w:rPr>
          <w:t>-</w:t>
        </w:r>
      </w:hyperlink>
      <w:hyperlink r:id="rId12"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i</w:t>
        </w:r>
        <w:proofErr w:type="spellEnd"/>
      </w:hyperlink>
      <w:hyperlink r:id="rId13">
        <w:r w:rsidR="004E55B4" w:rsidRPr="004E55B4">
          <w:rPr>
            <w:rStyle w:val="a7"/>
            <w:sz w:val="28"/>
            <w:szCs w:val="28"/>
          </w:rPr>
          <w:t>-</w:t>
        </w:r>
      </w:hyperlink>
      <w:hyperlink r:id="rId14"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literatura</w:t>
        </w:r>
        <w:proofErr w:type="spellEnd"/>
        <w:r w:rsidR="004E55B4" w:rsidRPr="004E55B4">
          <w:rPr>
            <w:rStyle w:val="a7"/>
            <w:sz w:val="28"/>
            <w:szCs w:val="28"/>
          </w:rPr>
          <w:t>/</w:t>
        </w:r>
        <w:r w:rsidR="004E55B4" w:rsidRPr="004E55B4">
          <w:rPr>
            <w:rStyle w:val="a7"/>
            <w:sz w:val="28"/>
            <w:szCs w:val="28"/>
            <w:lang w:val="en-US"/>
          </w:rPr>
          <w:t>library</w:t>
        </w:r>
        <w:r w:rsidR="004E55B4" w:rsidRPr="004E55B4">
          <w:rPr>
            <w:rStyle w:val="a7"/>
            <w:sz w:val="28"/>
            <w:szCs w:val="28"/>
          </w:rPr>
          <w:t>/2019/09/03/</w:t>
        </w:r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mariy</w:t>
        </w:r>
      </w:hyperlink>
      <w:hyperlink r:id="rId15"/>
      <w:hyperlink r:id="rId16">
        <w:r w:rsidR="004E55B4" w:rsidRPr="004E55B4">
          <w:rPr>
            <w:rStyle w:val="a7"/>
            <w:sz w:val="28"/>
            <w:szCs w:val="28"/>
            <w:lang w:val="en-US"/>
          </w:rPr>
          <w:t>literatur</w:t>
        </w:r>
        <w:proofErr w:type="spellEnd"/>
      </w:hyperlink>
      <w:hyperlink r:id="rId17">
        <w:r w:rsidR="004E55B4" w:rsidRPr="004E55B4">
          <w:rPr>
            <w:rStyle w:val="a7"/>
            <w:sz w:val="28"/>
            <w:szCs w:val="28"/>
          </w:rPr>
          <w:t>-</w:t>
        </w:r>
      </w:hyperlink>
      <w:hyperlink r:id="rId18">
        <w:r w:rsidR="004E55B4" w:rsidRPr="004E55B4">
          <w:rPr>
            <w:rStyle w:val="a7"/>
            <w:sz w:val="28"/>
            <w:szCs w:val="28"/>
            <w:lang w:val="en-US"/>
          </w:rPr>
          <w:t>dene</w:t>
        </w:r>
      </w:hyperlink>
      <w:hyperlink r:id="rId19">
        <w:r w:rsidR="004E55B4" w:rsidRPr="004E55B4">
          <w:rPr>
            <w:rStyle w:val="a7"/>
            <w:sz w:val="28"/>
            <w:szCs w:val="28"/>
          </w:rPr>
          <w:t>-</w:t>
        </w:r>
      </w:hyperlink>
      <w:hyperlink r:id="rId20">
        <w:r w:rsidR="004E55B4" w:rsidRPr="004E55B4">
          <w:rPr>
            <w:rStyle w:val="a7"/>
            <w:sz w:val="28"/>
            <w:szCs w:val="28"/>
            <w:lang w:val="en-US"/>
          </w:rPr>
          <w:t>pasha</w:t>
        </w:r>
      </w:hyperlink>
      <w:hyperlink r:id="rId21">
        <w:r w:rsidR="004E55B4" w:rsidRPr="004E55B4">
          <w:rPr>
            <w:rStyle w:val="a7"/>
            <w:sz w:val="28"/>
            <w:szCs w:val="28"/>
          </w:rPr>
          <w:t>-</w:t>
        </w:r>
      </w:hyperlink>
      <w:hyperlink r:id="rId22">
        <w:proofErr w:type="spellStart"/>
        <w:r w:rsidR="004E55B4" w:rsidRPr="004E55B4">
          <w:rPr>
            <w:rStyle w:val="a7"/>
            <w:sz w:val="28"/>
            <w:szCs w:val="28"/>
            <w:lang w:val="en-US"/>
          </w:rPr>
          <w:t>programme</w:t>
        </w:r>
        <w:proofErr w:type="spellEnd"/>
      </w:hyperlink>
      <w:hyperlink r:id="rId23">
        <w:r w:rsidR="004E55B4" w:rsidRPr="004E55B4">
          <w:rPr>
            <w:rStyle w:val="a7"/>
            <w:sz w:val="28"/>
            <w:szCs w:val="28"/>
          </w:rPr>
          <w:t xml:space="preserve"> </w:t>
        </w:r>
      </w:hyperlink>
      <w:r w:rsidR="004E55B4" w:rsidRPr="004E55B4">
        <w:rPr>
          <w:rFonts w:ascii="Times New Roman" w:hAnsi="Times New Roman" w:cs="Times New Roman"/>
          <w:sz w:val="28"/>
          <w:szCs w:val="28"/>
        </w:rPr>
        <w:t xml:space="preserve">(дата обращения:20.05.2022). </w:t>
      </w:r>
    </w:p>
    <w:p w14:paraId="273761B2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Национальная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библиотека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им.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С. Г.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чавайна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//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hyperlink r:id="rId24">
        <w:r w:rsidRPr="004E55B4">
          <w:rPr>
            <w:rStyle w:val="a7"/>
            <w:sz w:val="28"/>
            <w:szCs w:val="28"/>
            <w:lang w:val="en-US"/>
          </w:rPr>
          <w:t>http</w:t>
        </w:r>
        <w:r w:rsidRPr="004E55B4">
          <w:rPr>
            <w:rStyle w:val="a7"/>
            <w:sz w:val="28"/>
            <w:szCs w:val="28"/>
          </w:rPr>
          <w:t>://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nbmariel</w:t>
        </w:r>
        <w:proofErr w:type="spellEnd"/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4E55B4">
          <w:rPr>
            <w:rStyle w:val="a7"/>
            <w:sz w:val="28"/>
            <w:szCs w:val="28"/>
          </w:rPr>
          <w:t>/</w:t>
        </w:r>
      </w:hyperlink>
      <w:hyperlink r:id="rId25">
        <w:r w:rsidRPr="004E55B4">
          <w:rPr>
            <w:rStyle w:val="a7"/>
            <w:sz w:val="28"/>
            <w:szCs w:val="28"/>
          </w:rPr>
          <w:t>?</w:t>
        </w:r>
      </w:hyperlink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дата</w:t>
      </w:r>
      <w:proofErr w:type="spellEnd"/>
      <w:r w:rsidRPr="004E55B4">
        <w:rPr>
          <w:rFonts w:ascii="Times New Roman" w:hAnsi="Times New Roman" w:cs="Times New Roman"/>
          <w:sz w:val="28"/>
          <w:szCs w:val="28"/>
          <w:lang w:val="en-US"/>
        </w:rPr>
        <w:t xml:space="preserve"> обращения:20.05.2022). </w:t>
      </w:r>
    </w:p>
    <w:p w14:paraId="12ABBD96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Ончыко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4E55B4">
        <w:rPr>
          <w:rFonts w:ascii="Times New Roman" w:hAnsi="Times New Roman" w:cs="Times New Roman"/>
          <w:sz w:val="28"/>
          <w:szCs w:val="28"/>
        </w:rPr>
        <w:t xml:space="preserve">) //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>
        <w:r w:rsidRPr="004E55B4">
          <w:rPr>
            <w:rStyle w:val="a7"/>
            <w:sz w:val="28"/>
            <w:szCs w:val="28"/>
            <w:lang w:val="en-US"/>
          </w:rPr>
          <w:t>http</w:t>
        </w:r>
        <w:r w:rsidRPr="004E55B4">
          <w:rPr>
            <w:rStyle w:val="a7"/>
            <w:sz w:val="28"/>
            <w:szCs w:val="28"/>
          </w:rPr>
          <w:t>://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mari</w:t>
        </w:r>
      </w:hyperlink>
      <w:hyperlink r:id="rId27"/>
      <w:hyperlink r:id="rId28">
        <w:r w:rsidRPr="004E55B4">
          <w:rPr>
            <w:rStyle w:val="a7"/>
            <w:sz w:val="28"/>
            <w:szCs w:val="28"/>
            <w:lang w:val="en-US"/>
          </w:rPr>
          <w:t>lab</w:t>
        </w:r>
        <w:proofErr w:type="spellEnd"/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4E55B4">
          <w:rPr>
            <w:rStyle w:val="a7"/>
            <w:sz w:val="28"/>
            <w:szCs w:val="28"/>
          </w:rPr>
          <w:t>/</w:t>
        </w:r>
        <w:r w:rsidRPr="004E55B4">
          <w:rPr>
            <w:rStyle w:val="a7"/>
            <w:sz w:val="28"/>
            <w:szCs w:val="28"/>
            <w:lang w:val="en-US"/>
          </w:rPr>
          <w:t>index</w:t>
        </w:r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php</w:t>
        </w:r>
        <w:proofErr w:type="spellEnd"/>
        <w:r w:rsidRPr="004E55B4">
          <w:rPr>
            <w:rStyle w:val="a7"/>
            <w:sz w:val="28"/>
            <w:szCs w:val="28"/>
          </w:rPr>
          <w:t>?</w:t>
        </w:r>
        <w:r w:rsidRPr="004E55B4">
          <w:rPr>
            <w:rStyle w:val="a7"/>
            <w:sz w:val="28"/>
            <w:szCs w:val="28"/>
            <w:lang w:val="en-US"/>
          </w:rPr>
          <w:t>title</w:t>
        </w:r>
        <w:r w:rsidRPr="004E55B4">
          <w:rPr>
            <w:rStyle w:val="a7"/>
            <w:sz w:val="28"/>
            <w:szCs w:val="28"/>
          </w:rPr>
          <w:t>=</w:t>
        </w:r>
        <w:proofErr w:type="spellStart"/>
        <w:r w:rsidRPr="004E55B4">
          <w:rPr>
            <w:rStyle w:val="a7"/>
            <w:sz w:val="28"/>
            <w:szCs w:val="28"/>
          </w:rPr>
          <w:t>Ончыко</w:t>
        </w:r>
        <w:proofErr w:type="spellEnd"/>
        <w:r w:rsidRPr="004E55B4">
          <w:rPr>
            <w:rStyle w:val="a7"/>
            <w:sz w:val="28"/>
            <w:szCs w:val="28"/>
          </w:rPr>
          <w:t>_(</w:t>
        </w:r>
        <w:r w:rsidRPr="004E55B4">
          <w:rPr>
            <w:rStyle w:val="a7"/>
            <w:sz w:val="28"/>
            <w:szCs w:val="28"/>
            <w:lang w:val="en-US"/>
          </w:rPr>
          <w:t>PDF</w:t>
        </w:r>
        <w:r w:rsidRPr="004E55B4">
          <w:rPr>
            <w:rStyle w:val="a7"/>
            <w:sz w:val="28"/>
            <w:szCs w:val="28"/>
          </w:rPr>
          <w:t>)</w:t>
        </w:r>
      </w:hyperlink>
      <w:hyperlink r:id="rId29">
        <w:r w:rsidRPr="004E55B4">
          <w:rPr>
            <w:rStyle w:val="a7"/>
            <w:sz w:val="28"/>
            <w:szCs w:val="28"/>
          </w:rPr>
          <w:t xml:space="preserve"> </w:t>
        </w:r>
      </w:hyperlink>
      <w:r w:rsidRPr="004E55B4">
        <w:rPr>
          <w:rFonts w:ascii="Times New Roman" w:hAnsi="Times New Roman" w:cs="Times New Roman"/>
          <w:sz w:val="28"/>
          <w:szCs w:val="28"/>
        </w:rPr>
        <w:t xml:space="preserve">(дата обращения:20.05.2022). </w:t>
      </w:r>
    </w:p>
    <w:p w14:paraId="6194E7C0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Ончыко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(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4E55B4">
        <w:rPr>
          <w:rFonts w:ascii="Times New Roman" w:hAnsi="Times New Roman" w:cs="Times New Roman"/>
          <w:sz w:val="28"/>
          <w:szCs w:val="28"/>
        </w:rPr>
        <w:t xml:space="preserve">) //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>:</w:t>
      </w:r>
      <w:hyperlink r:id="rId30">
        <w:r w:rsidRPr="004E55B4">
          <w:rPr>
            <w:rStyle w:val="a7"/>
            <w:sz w:val="28"/>
            <w:szCs w:val="28"/>
          </w:rPr>
          <w:t xml:space="preserve"> </w:t>
        </w:r>
      </w:hyperlink>
      <w:hyperlink r:id="rId31">
        <w:r w:rsidRPr="004E55B4">
          <w:rPr>
            <w:rStyle w:val="a7"/>
            <w:sz w:val="28"/>
            <w:szCs w:val="28"/>
            <w:lang w:val="en-US"/>
          </w:rPr>
          <w:t>http</w:t>
        </w:r>
        <w:r w:rsidRPr="004E55B4">
          <w:rPr>
            <w:rStyle w:val="a7"/>
            <w:sz w:val="28"/>
            <w:szCs w:val="28"/>
          </w:rPr>
          <w:t>://</w:t>
        </w:r>
        <w:r w:rsidRPr="004E55B4">
          <w:rPr>
            <w:rStyle w:val="a7"/>
            <w:sz w:val="28"/>
            <w:szCs w:val="28"/>
            <w:lang w:val="en-US"/>
          </w:rPr>
          <w:t>wiki</w:t>
        </w:r>
        <w:r w:rsidRPr="004E55B4">
          <w:rPr>
            <w:rStyle w:val="a7"/>
            <w:sz w:val="28"/>
            <w:szCs w:val="28"/>
          </w:rPr>
          <w:t>.</w:t>
        </w:r>
        <w:r w:rsidRPr="004E55B4">
          <w:rPr>
            <w:rStyle w:val="a7"/>
            <w:sz w:val="28"/>
            <w:szCs w:val="28"/>
            <w:lang w:val="en-US"/>
          </w:rPr>
          <w:t>fu</w:t>
        </w:r>
      </w:hyperlink>
      <w:hyperlink r:id="rId32">
        <w:r w:rsidRPr="004E55B4">
          <w:rPr>
            <w:rStyle w:val="a7"/>
            <w:sz w:val="28"/>
            <w:szCs w:val="28"/>
          </w:rPr>
          <w:t>-</w:t>
        </w:r>
      </w:hyperlink>
      <w:hyperlink r:id="rId33">
        <w:r w:rsidRPr="004E55B4">
          <w:rPr>
            <w:rStyle w:val="a7"/>
            <w:sz w:val="28"/>
            <w:szCs w:val="28"/>
            <w:lang w:val="en-US"/>
          </w:rPr>
          <w:t>lab</w:t>
        </w:r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4E55B4">
          <w:rPr>
            <w:rStyle w:val="a7"/>
            <w:sz w:val="28"/>
            <w:szCs w:val="28"/>
          </w:rPr>
          <w:t>/</w:t>
        </w:r>
        <w:r w:rsidRPr="004E55B4">
          <w:rPr>
            <w:rStyle w:val="a7"/>
            <w:sz w:val="28"/>
            <w:szCs w:val="28"/>
            <w:lang w:val="en-US"/>
          </w:rPr>
          <w:t>index</w:t>
        </w:r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php</w:t>
        </w:r>
        <w:proofErr w:type="spellEnd"/>
        <w:r w:rsidRPr="004E55B4">
          <w:rPr>
            <w:rStyle w:val="a7"/>
            <w:sz w:val="28"/>
            <w:szCs w:val="28"/>
          </w:rPr>
          <w:t>/</w:t>
        </w:r>
        <w:proofErr w:type="spellStart"/>
        <w:r w:rsidRPr="004E55B4">
          <w:rPr>
            <w:rStyle w:val="a7"/>
            <w:sz w:val="28"/>
            <w:szCs w:val="28"/>
          </w:rPr>
          <w:t>Ончыко</w:t>
        </w:r>
        <w:proofErr w:type="spellEnd"/>
        <w:r w:rsidRPr="004E55B4">
          <w:rPr>
            <w:rStyle w:val="a7"/>
            <w:sz w:val="28"/>
            <w:szCs w:val="28"/>
          </w:rPr>
          <w:t>_(</w:t>
        </w:r>
        <w:r w:rsidRPr="004E55B4">
          <w:rPr>
            <w:rStyle w:val="a7"/>
            <w:sz w:val="28"/>
            <w:szCs w:val="28"/>
            <w:lang w:val="en-US"/>
          </w:rPr>
          <w:t>PDF</w:t>
        </w:r>
        <w:r w:rsidRPr="004E55B4">
          <w:rPr>
            <w:rStyle w:val="a7"/>
            <w:sz w:val="28"/>
            <w:szCs w:val="28"/>
          </w:rPr>
          <w:t>)</w:t>
        </w:r>
      </w:hyperlink>
      <w:hyperlink r:id="rId34">
        <w:r w:rsidRPr="004E55B4">
          <w:rPr>
            <w:rStyle w:val="a7"/>
            <w:sz w:val="28"/>
            <w:szCs w:val="28"/>
          </w:rPr>
          <w:t xml:space="preserve"> </w:t>
        </w:r>
      </w:hyperlink>
      <w:r w:rsidRPr="004E55B4">
        <w:rPr>
          <w:rFonts w:ascii="Times New Roman" w:hAnsi="Times New Roman" w:cs="Times New Roman"/>
          <w:sz w:val="28"/>
          <w:szCs w:val="28"/>
        </w:rPr>
        <w:t xml:space="preserve">(дата обращения:20.05.2022). </w:t>
      </w:r>
    </w:p>
    <w:p w14:paraId="288B9CCC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Писатели Марий Эл //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hyperlink r:id="rId35">
        <w:r w:rsidRPr="004E55B4">
          <w:rPr>
            <w:rStyle w:val="a7"/>
            <w:sz w:val="28"/>
            <w:szCs w:val="28"/>
            <w:lang w:val="en-US"/>
          </w:rPr>
          <w:t>http</w:t>
        </w:r>
        <w:r w:rsidRPr="004E55B4">
          <w:rPr>
            <w:rStyle w:val="a7"/>
            <w:sz w:val="28"/>
            <w:szCs w:val="28"/>
          </w:rPr>
          <w:t>://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mari</w:t>
        </w:r>
      </w:hyperlink>
      <w:hyperlink r:id="rId36"/>
      <w:hyperlink r:id="rId37">
        <w:r w:rsidRPr="004E55B4">
          <w:rPr>
            <w:rStyle w:val="a7"/>
            <w:sz w:val="28"/>
            <w:szCs w:val="28"/>
            <w:lang w:val="en-US"/>
          </w:rPr>
          <w:t>lab</w:t>
        </w:r>
        <w:proofErr w:type="spellEnd"/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4E55B4">
          <w:rPr>
            <w:rStyle w:val="a7"/>
            <w:sz w:val="28"/>
            <w:szCs w:val="28"/>
          </w:rPr>
          <w:t>/</w:t>
        </w:r>
        <w:r w:rsidRPr="004E55B4">
          <w:rPr>
            <w:rStyle w:val="a7"/>
            <w:sz w:val="28"/>
            <w:szCs w:val="28"/>
            <w:lang w:val="en-US"/>
          </w:rPr>
          <w:t>index</w:t>
        </w:r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php</w:t>
        </w:r>
        <w:proofErr w:type="spellEnd"/>
        <w:r w:rsidRPr="004E55B4">
          <w:rPr>
            <w:rStyle w:val="a7"/>
            <w:sz w:val="28"/>
            <w:szCs w:val="28"/>
          </w:rPr>
          <w:t>?</w:t>
        </w:r>
        <w:r w:rsidRPr="004E55B4">
          <w:rPr>
            <w:rStyle w:val="a7"/>
            <w:sz w:val="28"/>
            <w:szCs w:val="28"/>
            <w:lang w:val="en-US"/>
          </w:rPr>
          <w:t>title</w:t>
        </w:r>
        <w:r w:rsidRPr="004E55B4">
          <w:rPr>
            <w:rStyle w:val="a7"/>
            <w:sz w:val="28"/>
            <w:szCs w:val="28"/>
          </w:rPr>
          <w:t>=</w:t>
        </w:r>
        <w:proofErr w:type="spellStart"/>
        <w:r w:rsidRPr="004E55B4">
          <w:rPr>
            <w:rStyle w:val="a7"/>
            <w:sz w:val="28"/>
            <w:szCs w:val="28"/>
          </w:rPr>
          <w:t>Писатели_Марий_Эл</w:t>
        </w:r>
        <w:proofErr w:type="spellEnd"/>
      </w:hyperlink>
      <w:hyperlink r:id="rId38">
        <w:r w:rsidRPr="004E55B4">
          <w:rPr>
            <w:rStyle w:val="a7"/>
            <w:sz w:val="28"/>
            <w:szCs w:val="28"/>
          </w:rPr>
          <w:t xml:space="preserve"> </w:t>
        </w:r>
      </w:hyperlink>
      <w:r w:rsidRPr="004E55B4">
        <w:rPr>
          <w:rFonts w:ascii="Times New Roman" w:hAnsi="Times New Roman" w:cs="Times New Roman"/>
          <w:sz w:val="28"/>
          <w:szCs w:val="28"/>
        </w:rPr>
        <w:t xml:space="preserve">(дата обращения:20.05.2022). </w:t>
      </w:r>
    </w:p>
    <w:p w14:paraId="0F0B151B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</w:rPr>
        <w:t xml:space="preserve">Языковой обучающий портал «Марий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йылмым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55B4">
        <w:rPr>
          <w:rFonts w:ascii="Times New Roman" w:hAnsi="Times New Roman" w:cs="Times New Roman"/>
          <w:sz w:val="28"/>
          <w:szCs w:val="28"/>
        </w:rPr>
        <w:t>тунемына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 xml:space="preserve">» // 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hyperlink r:id="rId39">
        <w:r w:rsidRPr="004E55B4">
          <w:rPr>
            <w:rStyle w:val="a7"/>
            <w:sz w:val="28"/>
            <w:szCs w:val="28"/>
            <w:lang w:val="en-US"/>
          </w:rPr>
          <w:t>http</w:t>
        </w:r>
        <w:r w:rsidRPr="004E55B4">
          <w:rPr>
            <w:rStyle w:val="a7"/>
            <w:sz w:val="28"/>
            <w:szCs w:val="28"/>
          </w:rPr>
          <w:t>://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edu</w:t>
        </w:r>
        <w:proofErr w:type="spellEnd"/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mari</w:t>
        </w:r>
        <w:proofErr w:type="spellEnd"/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ru</w:t>
        </w:r>
        <w:proofErr w:type="spellEnd"/>
        <w:r w:rsidRPr="004E55B4">
          <w:rPr>
            <w:rStyle w:val="a7"/>
            <w:sz w:val="28"/>
            <w:szCs w:val="28"/>
          </w:rPr>
          <w:t>/</w:t>
        </w:r>
        <w:r w:rsidRPr="004E55B4">
          <w:rPr>
            <w:rStyle w:val="a7"/>
            <w:sz w:val="28"/>
            <w:szCs w:val="28"/>
            <w:lang w:val="en-US"/>
          </w:rPr>
          <w:t>school</w:t>
        </w:r>
        <w:r w:rsidRPr="004E55B4">
          <w:rPr>
            <w:rStyle w:val="a7"/>
            <w:sz w:val="28"/>
            <w:szCs w:val="28"/>
          </w:rPr>
          <w:t>/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mari</w:t>
        </w:r>
        <w:proofErr w:type="spellEnd"/>
        <w:r w:rsidRPr="004E55B4">
          <w:rPr>
            <w:rStyle w:val="a7"/>
            <w:sz w:val="28"/>
            <w:szCs w:val="28"/>
          </w:rPr>
          <w:t>/</w:t>
        </w:r>
        <w:r w:rsidRPr="004E55B4">
          <w:rPr>
            <w:rStyle w:val="a7"/>
            <w:sz w:val="28"/>
            <w:szCs w:val="28"/>
            <w:lang w:val="en-US"/>
          </w:rPr>
          <w:t>default</w:t>
        </w:r>
        <w:r w:rsidRPr="004E55B4">
          <w:rPr>
            <w:rStyle w:val="a7"/>
            <w:sz w:val="28"/>
            <w:szCs w:val="28"/>
          </w:rPr>
          <w:t>.</w:t>
        </w:r>
        <w:proofErr w:type="spellStart"/>
        <w:r w:rsidRPr="004E55B4">
          <w:rPr>
            <w:rStyle w:val="a7"/>
            <w:sz w:val="28"/>
            <w:szCs w:val="28"/>
            <w:lang w:val="en-US"/>
          </w:rPr>
          <w:t>aspx</w:t>
        </w:r>
        <w:proofErr w:type="spellEnd"/>
      </w:hyperlink>
      <w:hyperlink r:id="rId40">
        <w:r w:rsidRPr="004E55B4">
          <w:rPr>
            <w:rStyle w:val="a7"/>
            <w:sz w:val="28"/>
            <w:szCs w:val="28"/>
          </w:rPr>
          <w:t xml:space="preserve"> </w:t>
        </w:r>
      </w:hyperlink>
      <w:r w:rsidRPr="004E55B4">
        <w:rPr>
          <w:rFonts w:ascii="Times New Roman" w:hAnsi="Times New Roman" w:cs="Times New Roman"/>
          <w:sz w:val="28"/>
          <w:szCs w:val="28"/>
        </w:rPr>
        <w:t xml:space="preserve">(дата обращения:20.05.2022). </w:t>
      </w:r>
    </w:p>
    <w:p w14:paraId="37355BDD" w14:textId="77777777" w:rsidR="004E55B4" w:rsidRPr="004E55B4" w:rsidRDefault="004E55B4" w:rsidP="004E55B4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5B4">
        <w:rPr>
          <w:rFonts w:ascii="Times New Roman" w:hAnsi="Times New Roman" w:cs="Times New Roman"/>
          <w:sz w:val="28"/>
          <w:szCs w:val="28"/>
          <w:lang w:val="en-US"/>
        </w:rPr>
        <w:t>Mari</w:t>
      </w:r>
      <w:r w:rsidRPr="004E55B4">
        <w:rPr>
          <w:rFonts w:ascii="Times New Roman" w:hAnsi="Times New Roman" w:cs="Times New Roman"/>
          <w:sz w:val="28"/>
          <w:szCs w:val="28"/>
        </w:rPr>
        <w:t>-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//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E55B4">
        <w:rPr>
          <w:rFonts w:ascii="Times New Roman" w:hAnsi="Times New Roman" w:cs="Times New Roman"/>
          <w:sz w:val="28"/>
          <w:szCs w:val="28"/>
        </w:rPr>
        <w:t xml:space="preserve">: </w:t>
      </w:r>
      <w:r w:rsidRPr="004E55B4">
        <w:rPr>
          <w:rFonts w:ascii="Times New Roman" w:hAnsi="Times New Roman" w:cs="Times New Roman"/>
          <w:sz w:val="28"/>
          <w:szCs w:val="28"/>
        </w:rPr>
        <w:tab/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E55B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mari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-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4E55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/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4E55B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E55B4">
        <w:rPr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  <w:r w:rsidRPr="004E55B4">
        <w:rPr>
          <w:rFonts w:ascii="Times New Roman" w:hAnsi="Times New Roman" w:cs="Times New Roman"/>
          <w:sz w:val="28"/>
          <w:szCs w:val="28"/>
        </w:rPr>
        <w:t>/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Mari</w:t>
      </w:r>
      <w:r w:rsidRPr="004E55B4">
        <w:rPr>
          <w:rFonts w:ascii="Times New Roman" w:hAnsi="Times New Roman" w:cs="Times New Roman"/>
          <w:sz w:val="28"/>
          <w:szCs w:val="28"/>
        </w:rPr>
        <w:t>-</w:t>
      </w:r>
      <w:r w:rsidRPr="004E55B4">
        <w:rPr>
          <w:rFonts w:ascii="Times New Roman" w:hAnsi="Times New Roman" w:cs="Times New Roman"/>
          <w:sz w:val="28"/>
          <w:szCs w:val="28"/>
          <w:lang w:val="en-US"/>
        </w:rPr>
        <w:t>Lab</w:t>
      </w:r>
      <w:r w:rsidRPr="004E55B4">
        <w:rPr>
          <w:rFonts w:ascii="Times New Roman" w:hAnsi="Times New Roman" w:cs="Times New Roman"/>
          <w:sz w:val="28"/>
          <w:szCs w:val="28"/>
        </w:rPr>
        <w:t xml:space="preserve"> </w:t>
      </w:r>
      <w:r w:rsidRPr="004E55B4">
        <w:rPr>
          <w:rFonts w:ascii="Times New Roman" w:hAnsi="Times New Roman" w:cs="Times New Roman"/>
          <w:sz w:val="28"/>
          <w:szCs w:val="28"/>
        </w:rPr>
        <w:tab/>
        <w:t xml:space="preserve">(дата обращения:20.05.2022). </w:t>
      </w:r>
    </w:p>
    <w:p w14:paraId="51F51F4B" w14:textId="77777777" w:rsidR="002164FA" w:rsidRPr="00A76612" w:rsidRDefault="002164FA">
      <w:pPr>
        <w:rPr>
          <w:rFonts w:ascii="Times New Roman" w:hAnsi="Times New Roman" w:cs="Times New Roman"/>
          <w:sz w:val="28"/>
          <w:szCs w:val="28"/>
        </w:rPr>
      </w:pPr>
    </w:p>
    <w:sectPr w:rsidR="002164FA" w:rsidRPr="00A7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3312D" w14:textId="77777777" w:rsidR="00093EC5" w:rsidRDefault="00093EC5" w:rsidP="004E55B4">
      <w:pPr>
        <w:spacing w:after="0" w:line="240" w:lineRule="auto"/>
      </w:pPr>
      <w:r>
        <w:separator/>
      </w:r>
    </w:p>
  </w:endnote>
  <w:endnote w:type="continuationSeparator" w:id="0">
    <w:p w14:paraId="4809198F" w14:textId="77777777" w:rsidR="00093EC5" w:rsidRDefault="00093EC5" w:rsidP="004E5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AB88" w14:textId="77777777" w:rsidR="00093EC5" w:rsidRDefault="00093EC5" w:rsidP="004E55B4">
      <w:pPr>
        <w:spacing w:after="0" w:line="240" w:lineRule="auto"/>
      </w:pPr>
      <w:r>
        <w:separator/>
      </w:r>
    </w:p>
  </w:footnote>
  <w:footnote w:type="continuationSeparator" w:id="0">
    <w:p w14:paraId="2B678DF7" w14:textId="77777777" w:rsidR="00093EC5" w:rsidRDefault="00093EC5" w:rsidP="004E55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6F5B"/>
    <w:multiLevelType w:val="hybridMultilevel"/>
    <w:tmpl w:val="AE3007A4"/>
    <w:lvl w:ilvl="0" w:tplc="7E6EAC52">
      <w:start w:val="9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C24BA2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E420E0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84AD9E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0C936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127F4E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644B76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56E476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360B54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8D7C24"/>
    <w:multiLevelType w:val="hybridMultilevel"/>
    <w:tmpl w:val="84A66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21F5A"/>
    <w:multiLevelType w:val="hybridMultilevel"/>
    <w:tmpl w:val="D94A8A3E"/>
    <w:lvl w:ilvl="0" w:tplc="E648D5E0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B21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A4F4E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78E6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E6EB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36C7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4C2E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70EC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1C71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4D7E9B"/>
    <w:multiLevelType w:val="hybridMultilevel"/>
    <w:tmpl w:val="BA221EFE"/>
    <w:lvl w:ilvl="0" w:tplc="81D092EC">
      <w:start w:val="2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A081BC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981B8E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1A2B52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FE465A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6228EC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02CFA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2CADE4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627C3C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446DA2"/>
    <w:multiLevelType w:val="hybridMultilevel"/>
    <w:tmpl w:val="71E6F0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97936"/>
    <w:multiLevelType w:val="hybridMultilevel"/>
    <w:tmpl w:val="C1DA4DEC"/>
    <w:lvl w:ilvl="0" w:tplc="A47464CC">
      <w:start w:val="6"/>
      <w:numFmt w:val="decimal"/>
      <w:lvlText w:val="%1"/>
      <w:lvlJc w:val="left"/>
      <w:pPr>
        <w:ind w:left="2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8ADDB0">
      <w:start w:val="1"/>
      <w:numFmt w:val="lowerLetter"/>
      <w:lvlText w:val="%2"/>
      <w:lvlJc w:val="left"/>
      <w:pPr>
        <w:ind w:left="5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6FCD0">
      <w:start w:val="1"/>
      <w:numFmt w:val="lowerRoman"/>
      <w:lvlText w:val="%3"/>
      <w:lvlJc w:val="left"/>
      <w:pPr>
        <w:ind w:left="6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38150A">
      <w:start w:val="1"/>
      <w:numFmt w:val="decimal"/>
      <w:lvlText w:val="%4"/>
      <w:lvlJc w:val="left"/>
      <w:pPr>
        <w:ind w:left="6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88556">
      <w:start w:val="1"/>
      <w:numFmt w:val="lowerLetter"/>
      <w:lvlText w:val="%5"/>
      <w:lvlJc w:val="left"/>
      <w:pPr>
        <w:ind w:left="7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CC89A">
      <w:start w:val="1"/>
      <w:numFmt w:val="lowerRoman"/>
      <w:lvlText w:val="%6"/>
      <w:lvlJc w:val="left"/>
      <w:pPr>
        <w:ind w:left="82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4E3FBA">
      <w:start w:val="1"/>
      <w:numFmt w:val="decimal"/>
      <w:lvlText w:val="%7"/>
      <w:lvlJc w:val="left"/>
      <w:pPr>
        <w:ind w:left="89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28188A">
      <w:start w:val="1"/>
      <w:numFmt w:val="lowerLetter"/>
      <w:lvlText w:val="%8"/>
      <w:lvlJc w:val="left"/>
      <w:pPr>
        <w:ind w:left="96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66CA5E">
      <w:start w:val="1"/>
      <w:numFmt w:val="lowerRoman"/>
      <w:lvlText w:val="%9"/>
      <w:lvlJc w:val="left"/>
      <w:pPr>
        <w:ind w:left="104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AC2316"/>
    <w:multiLevelType w:val="hybridMultilevel"/>
    <w:tmpl w:val="55C6E1D8"/>
    <w:lvl w:ilvl="0" w:tplc="DF42A168">
      <w:start w:val="3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4A5E94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BAE11A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AAF3EC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1E9CDA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2EB6EE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C8719A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5E1678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6A3D32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4B7682"/>
    <w:multiLevelType w:val="hybridMultilevel"/>
    <w:tmpl w:val="71E6F0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E17EAA"/>
    <w:multiLevelType w:val="hybridMultilevel"/>
    <w:tmpl w:val="2EB64A78"/>
    <w:lvl w:ilvl="0" w:tplc="74C64E1C">
      <w:start w:val="1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D8FE8E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08CA7C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F8B868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86F24C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6E6836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B2FE2C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F0E068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DC8E08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4B2673"/>
    <w:multiLevelType w:val="hybridMultilevel"/>
    <w:tmpl w:val="735AC1D8"/>
    <w:lvl w:ilvl="0" w:tplc="0658DD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D87146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65204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B0914A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98557C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8A1280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C09736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CA735A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08F98A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76717C"/>
    <w:multiLevelType w:val="hybridMultilevel"/>
    <w:tmpl w:val="DBB689FC"/>
    <w:lvl w:ilvl="0" w:tplc="02C47BDC">
      <w:start w:val="10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7444F0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6CF440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206AC4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42611C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1A6222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02755C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A7976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82796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16696F"/>
    <w:multiLevelType w:val="hybridMultilevel"/>
    <w:tmpl w:val="10304CE8"/>
    <w:lvl w:ilvl="0" w:tplc="C9E277B8">
      <w:start w:val="9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6793E">
      <w:start w:val="1"/>
      <w:numFmt w:val="lowerLetter"/>
      <w:lvlText w:val="%2"/>
      <w:lvlJc w:val="left"/>
      <w:pPr>
        <w:ind w:left="1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BAA718">
      <w:start w:val="1"/>
      <w:numFmt w:val="lowerRoman"/>
      <w:lvlText w:val="%3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36E12C">
      <w:start w:val="1"/>
      <w:numFmt w:val="decimal"/>
      <w:lvlText w:val="%4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AFD34">
      <w:start w:val="1"/>
      <w:numFmt w:val="lowerLetter"/>
      <w:lvlText w:val="%5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8EB31E">
      <w:start w:val="1"/>
      <w:numFmt w:val="lowerRoman"/>
      <w:lvlText w:val="%6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F623A4">
      <w:start w:val="1"/>
      <w:numFmt w:val="decimal"/>
      <w:lvlText w:val="%7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E885E">
      <w:start w:val="1"/>
      <w:numFmt w:val="lowerLetter"/>
      <w:lvlText w:val="%8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488DE6">
      <w:start w:val="1"/>
      <w:numFmt w:val="lowerRoman"/>
      <w:lvlText w:val="%9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083697"/>
    <w:multiLevelType w:val="multilevel"/>
    <w:tmpl w:val="9B54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6839225">
    <w:abstractNumId w:val="1"/>
  </w:num>
  <w:num w:numId="2" w16cid:durableId="2143115486">
    <w:abstractNumId w:val="4"/>
  </w:num>
  <w:num w:numId="3" w16cid:durableId="1954894590">
    <w:abstractNumId w:val="7"/>
  </w:num>
  <w:num w:numId="4" w16cid:durableId="642393654">
    <w:abstractNumId w:val="12"/>
  </w:num>
  <w:num w:numId="5" w16cid:durableId="619721184">
    <w:abstractNumId w:val="9"/>
  </w:num>
  <w:num w:numId="6" w16cid:durableId="396442990">
    <w:abstractNumId w:val="8"/>
  </w:num>
  <w:num w:numId="7" w16cid:durableId="1455128286">
    <w:abstractNumId w:val="3"/>
  </w:num>
  <w:num w:numId="8" w16cid:durableId="1703703462">
    <w:abstractNumId w:val="6"/>
  </w:num>
  <w:num w:numId="9" w16cid:durableId="144854722">
    <w:abstractNumId w:val="11"/>
  </w:num>
  <w:num w:numId="10" w16cid:durableId="791636109">
    <w:abstractNumId w:val="0"/>
  </w:num>
  <w:num w:numId="11" w16cid:durableId="960066691">
    <w:abstractNumId w:val="10"/>
  </w:num>
  <w:num w:numId="12" w16cid:durableId="65686661">
    <w:abstractNumId w:val="5"/>
  </w:num>
  <w:num w:numId="13" w16cid:durableId="1294753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CDC"/>
    <w:rsid w:val="000012E5"/>
    <w:rsid w:val="00055E52"/>
    <w:rsid w:val="00093EC5"/>
    <w:rsid w:val="000D09BA"/>
    <w:rsid w:val="002164FA"/>
    <w:rsid w:val="004441E1"/>
    <w:rsid w:val="004661D3"/>
    <w:rsid w:val="004E55B4"/>
    <w:rsid w:val="007257CE"/>
    <w:rsid w:val="007A0CB5"/>
    <w:rsid w:val="0097445A"/>
    <w:rsid w:val="009B7695"/>
    <w:rsid w:val="00A76612"/>
    <w:rsid w:val="00B17575"/>
    <w:rsid w:val="00C83D33"/>
    <w:rsid w:val="00D03CDC"/>
    <w:rsid w:val="00D56A4A"/>
    <w:rsid w:val="00F3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6A1A"/>
  <w15:chartTrackingRefBased/>
  <w15:docId w15:val="{F0D586B4-0A95-429F-93D8-B781D861A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A76612"/>
  </w:style>
  <w:style w:type="paragraph" w:customStyle="1" w:styleId="10">
    <w:name w:val="Обычный1"/>
    <w:rsid w:val="00A76612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A766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7661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A76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rsid w:val="00A7661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basedOn w:val="a0"/>
    <w:link w:val="a5"/>
    <w:rsid w:val="00A7661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7">
    <w:name w:val="Hyperlink"/>
    <w:uiPriority w:val="99"/>
    <w:unhideWhenUsed/>
    <w:rsid w:val="00A76612"/>
    <w:rPr>
      <w:rFonts w:ascii="Times New Roman" w:hAnsi="Times New Roman" w:cs="Times New Roman" w:hint="default"/>
      <w:color w:val="0000FF"/>
      <w:u w:val="single"/>
    </w:rPr>
  </w:style>
  <w:style w:type="character" w:styleId="a8">
    <w:name w:val="Strong"/>
    <w:uiPriority w:val="22"/>
    <w:qFormat/>
    <w:rsid w:val="00A76612"/>
    <w:rPr>
      <w:b/>
      <w:bCs/>
    </w:rPr>
  </w:style>
  <w:style w:type="paragraph" w:customStyle="1" w:styleId="a9">
    <w:basedOn w:val="a"/>
    <w:next w:val="aa"/>
    <w:uiPriority w:val="99"/>
    <w:rsid w:val="00A7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A766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ption-label">
    <w:name w:val="option-label"/>
    <w:basedOn w:val="a0"/>
    <w:rsid w:val="00A76612"/>
  </w:style>
  <w:style w:type="paragraph" w:customStyle="1" w:styleId="leftmargin">
    <w:name w:val="left_margin"/>
    <w:basedOn w:val="a"/>
    <w:rsid w:val="00A7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A76612"/>
  </w:style>
  <w:style w:type="paragraph" w:customStyle="1" w:styleId="msonormal0">
    <w:name w:val="msonormal"/>
    <w:basedOn w:val="a"/>
    <w:rsid w:val="00A7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A766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7661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upcont">
    <w:name w:val="sup_cont"/>
    <w:basedOn w:val="a0"/>
    <w:rsid w:val="00A76612"/>
  </w:style>
  <w:style w:type="character" w:customStyle="1" w:styleId="supword">
    <w:name w:val="sup_word"/>
    <w:basedOn w:val="a0"/>
    <w:rsid w:val="00A76612"/>
  </w:style>
  <w:style w:type="character" w:customStyle="1" w:styleId="russingle">
    <w:name w:val="rus_single"/>
    <w:basedOn w:val="a0"/>
    <w:rsid w:val="00A76612"/>
  </w:style>
  <w:style w:type="paragraph" w:styleId="z-">
    <w:name w:val="HTML Top of Form"/>
    <w:basedOn w:val="a"/>
    <w:next w:val="a"/>
    <w:link w:val="z-0"/>
    <w:hidden/>
    <w:uiPriority w:val="99"/>
    <w:unhideWhenUsed/>
    <w:rsid w:val="00A7661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A7661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7661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7661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14">
    <w:name w:val="c14"/>
    <w:basedOn w:val="a"/>
    <w:rsid w:val="00A7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A76612"/>
  </w:style>
  <w:style w:type="character" w:customStyle="1" w:styleId="c21">
    <w:name w:val="c21"/>
    <w:basedOn w:val="a0"/>
    <w:rsid w:val="00A76612"/>
  </w:style>
  <w:style w:type="character" w:customStyle="1" w:styleId="c19">
    <w:name w:val="c19"/>
    <w:basedOn w:val="a0"/>
    <w:rsid w:val="00A76612"/>
  </w:style>
  <w:style w:type="paragraph" w:customStyle="1" w:styleId="c1">
    <w:name w:val="c1"/>
    <w:basedOn w:val="a"/>
    <w:rsid w:val="00A7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76612"/>
  </w:style>
  <w:style w:type="character" w:customStyle="1" w:styleId="c3">
    <w:name w:val="c3"/>
    <w:basedOn w:val="a0"/>
    <w:rsid w:val="00A76612"/>
  </w:style>
  <w:style w:type="character" w:customStyle="1" w:styleId="c45">
    <w:name w:val="c45"/>
    <w:basedOn w:val="a0"/>
    <w:rsid w:val="00A76612"/>
  </w:style>
  <w:style w:type="paragraph" w:customStyle="1" w:styleId="c16">
    <w:name w:val="c16"/>
    <w:basedOn w:val="a"/>
    <w:rsid w:val="00A7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76612"/>
  </w:style>
  <w:style w:type="character" w:customStyle="1" w:styleId="c50">
    <w:name w:val="c50"/>
    <w:basedOn w:val="a0"/>
    <w:rsid w:val="00A76612"/>
  </w:style>
  <w:style w:type="character" w:customStyle="1" w:styleId="c31">
    <w:name w:val="c31"/>
    <w:basedOn w:val="a0"/>
    <w:rsid w:val="00A76612"/>
  </w:style>
  <w:style w:type="character" w:customStyle="1" w:styleId="c58">
    <w:name w:val="c58"/>
    <w:basedOn w:val="a0"/>
    <w:rsid w:val="00A76612"/>
  </w:style>
  <w:style w:type="character" w:customStyle="1" w:styleId="c41">
    <w:name w:val="c41"/>
    <w:basedOn w:val="a0"/>
    <w:rsid w:val="00A76612"/>
  </w:style>
  <w:style w:type="character" w:customStyle="1" w:styleId="c36">
    <w:name w:val="c36"/>
    <w:basedOn w:val="a0"/>
    <w:rsid w:val="00A76612"/>
  </w:style>
  <w:style w:type="character" w:customStyle="1" w:styleId="c18">
    <w:name w:val="c18"/>
    <w:basedOn w:val="a0"/>
    <w:rsid w:val="00A76612"/>
  </w:style>
  <w:style w:type="character" w:customStyle="1" w:styleId="c29">
    <w:name w:val="c29"/>
    <w:basedOn w:val="a0"/>
    <w:rsid w:val="00A76612"/>
  </w:style>
  <w:style w:type="paragraph" w:customStyle="1" w:styleId="c6">
    <w:name w:val="c6"/>
    <w:basedOn w:val="a"/>
    <w:rsid w:val="00A7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76612"/>
  </w:style>
  <w:style w:type="paragraph" w:styleId="aa">
    <w:name w:val="Normal (Web)"/>
    <w:basedOn w:val="a"/>
    <w:uiPriority w:val="99"/>
    <w:semiHidden/>
    <w:unhideWhenUsed/>
    <w:rsid w:val="00A76612"/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E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E55B4"/>
  </w:style>
  <w:style w:type="paragraph" w:styleId="af">
    <w:name w:val="footer"/>
    <w:basedOn w:val="a"/>
    <w:link w:val="af0"/>
    <w:uiPriority w:val="99"/>
    <w:unhideWhenUsed/>
    <w:rsid w:val="004E5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E55B4"/>
  </w:style>
  <w:style w:type="character" w:styleId="af1">
    <w:name w:val="Unresolved Mention"/>
    <w:basedOn w:val="a0"/>
    <w:uiPriority w:val="99"/>
    <w:semiHidden/>
    <w:unhideWhenUsed/>
    <w:rsid w:val="004E55B4"/>
    <w:rPr>
      <w:color w:val="605E5C"/>
      <w:shd w:val="clear" w:color="auto" w:fill="E1DFDD"/>
    </w:rPr>
  </w:style>
  <w:style w:type="numbering" w:customStyle="1" w:styleId="2">
    <w:name w:val="Нет списка2"/>
    <w:next w:val="a2"/>
    <w:uiPriority w:val="99"/>
    <w:semiHidden/>
    <w:unhideWhenUsed/>
    <w:rsid w:val="007A0CB5"/>
  </w:style>
  <w:style w:type="table" w:customStyle="1" w:styleId="TableGrid">
    <w:name w:val="TableGrid"/>
    <w:rsid w:val="007A0CB5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rodnoy-yazyk-i-literatura/library/2019/09/03/mariy-literatur-dene-pasha-programme" TargetMode="External"/><Relationship Id="rId18" Type="http://schemas.openxmlformats.org/officeDocument/2006/relationships/hyperlink" Target="https://nsportal.ru/shkola/rodnoy-yazyk-i-literatura/library/2019/09/03/mariy-literatur-dene-pasha-programme" TargetMode="External"/><Relationship Id="rId26" Type="http://schemas.openxmlformats.org/officeDocument/2006/relationships/hyperlink" Target="http://mari-lab.ru/index.php?title=&#1054;&#1085;&#1095;&#1099;&#1082;&#1086;_(PDF)" TargetMode="External"/><Relationship Id="rId39" Type="http://schemas.openxmlformats.org/officeDocument/2006/relationships/hyperlink" Target="http://edu.mari.ru/school/mari/default.aspx" TargetMode="External"/><Relationship Id="rId21" Type="http://schemas.openxmlformats.org/officeDocument/2006/relationships/hyperlink" Target="https://nsportal.ru/shkola/rodnoy-yazyk-i-literatura/library/2019/09/03/mariy-literatur-dene-pasha-programme" TargetMode="External"/><Relationship Id="rId34" Type="http://schemas.openxmlformats.org/officeDocument/2006/relationships/hyperlink" Target="http://wiki.fu-lab.ru/index.php/&#1054;&#1085;&#1095;&#1099;&#1082;&#1086;_(PDF)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nsportal.ru/shkola/rodnoy-yazyk-i-literatura/library/2019/09/03/mariy-literatur-dene-pasha-programme" TargetMode="External"/><Relationship Id="rId20" Type="http://schemas.openxmlformats.org/officeDocument/2006/relationships/hyperlink" Target="https://nsportal.ru/shkola/rodnoy-yazyk-i-literatura/library/2019/09/03/mariy-literatur-dene-pasha-programme" TargetMode="External"/><Relationship Id="rId29" Type="http://schemas.openxmlformats.org/officeDocument/2006/relationships/hyperlink" Target="http://mari-lab.ru/index.php?title=&#1054;&#1085;&#1095;&#1099;&#1082;&#1086;_(PDF)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shkola/rodnoy-yazyk-i-literatura/library/2019/09/03/mariy-literatur-dene-pasha-programme" TargetMode="External"/><Relationship Id="rId24" Type="http://schemas.openxmlformats.org/officeDocument/2006/relationships/hyperlink" Target="http://nbmariel.ru/" TargetMode="External"/><Relationship Id="rId32" Type="http://schemas.openxmlformats.org/officeDocument/2006/relationships/hyperlink" Target="http://wiki.fu-lab.ru/index.php/&#1054;&#1085;&#1095;&#1099;&#1082;&#1086;_(PDF)" TargetMode="External"/><Relationship Id="rId37" Type="http://schemas.openxmlformats.org/officeDocument/2006/relationships/hyperlink" Target="http://mari-lab.ru/index.php?title=&#1055;&#1080;&#1089;&#1072;&#1090;&#1077;&#1083;&#1080;_&#1052;&#1072;&#1088;&#1080;&#1081;_&#1069;&#1083;" TargetMode="External"/><Relationship Id="rId40" Type="http://schemas.openxmlformats.org/officeDocument/2006/relationships/hyperlink" Target="http://edu.mari.ru/school/mari/defaul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sportal.ru/shkola/rodnoy-yazyk-i-literatura/library/2019/09/03/mariy-literatur-dene-pasha-programme" TargetMode="External"/><Relationship Id="rId23" Type="http://schemas.openxmlformats.org/officeDocument/2006/relationships/hyperlink" Target="https://nsportal.ru/shkola/rodnoy-yazyk-i-literatura/library/2019/09/03/mariy-literatur-dene-pasha-programme" TargetMode="External"/><Relationship Id="rId28" Type="http://schemas.openxmlformats.org/officeDocument/2006/relationships/hyperlink" Target="http://mari-lab.ru/index.php?title=&#1054;&#1085;&#1095;&#1099;&#1082;&#1086;_(PDF)" TargetMode="External"/><Relationship Id="rId36" Type="http://schemas.openxmlformats.org/officeDocument/2006/relationships/hyperlink" Target="http://mari-lab.ru/index.php?title=&#1055;&#1080;&#1089;&#1072;&#1090;&#1077;&#1083;&#1080;_&#1052;&#1072;&#1088;&#1080;&#1081;_&#1069;&#1083;" TargetMode="External"/><Relationship Id="rId10" Type="http://schemas.openxmlformats.org/officeDocument/2006/relationships/hyperlink" Target="https://nsportal.ru/shkola/rodnoy-yazyk-i-literatura/library/2019/09/03/mariy-literatur-dene-pasha-programme" TargetMode="External"/><Relationship Id="rId19" Type="http://schemas.openxmlformats.org/officeDocument/2006/relationships/hyperlink" Target="https://nsportal.ru/shkola/rodnoy-yazyk-i-literatura/library/2019/09/03/mariy-literatur-dene-pasha-programme" TargetMode="External"/><Relationship Id="rId31" Type="http://schemas.openxmlformats.org/officeDocument/2006/relationships/hyperlink" Target="http://wiki.fu-lab.ru/index.php/&#1054;&#1085;&#1095;&#1099;&#1082;&#1086;_(PDF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rodnoy-yazyk-i-literatura/library/2019/09/03/mariy-literatur-dene-pasha-programme" TargetMode="External"/><Relationship Id="rId14" Type="http://schemas.openxmlformats.org/officeDocument/2006/relationships/hyperlink" Target="https://nsportal.ru/shkola/rodnoy-yazyk-i-literatura/library/2019/09/03/mariy-literatur-dene-pasha-programme" TargetMode="External"/><Relationship Id="rId22" Type="http://schemas.openxmlformats.org/officeDocument/2006/relationships/hyperlink" Target="https://nsportal.ru/shkola/rodnoy-yazyk-i-literatura/library/2019/09/03/mariy-literatur-dene-pasha-programme" TargetMode="External"/><Relationship Id="rId27" Type="http://schemas.openxmlformats.org/officeDocument/2006/relationships/hyperlink" Target="http://mari-lab.ru/index.php?title=&#1054;&#1085;&#1095;&#1099;&#1082;&#1086;_(PDF)" TargetMode="External"/><Relationship Id="rId30" Type="http://schemas.openxmlformats.org/officeDocument/2006/relationships/hyperlink" Target="http://wiki.fu-lab.ru/index.php/&#1054;&#1085;&#1095;&#1099;&#1082;&#1086;_(PDF)" TargetMode="External"/><Relationship Id="rId35" Type="http://schemas.openxmlformats.org/officeDocument/2006/relationships/hyperlink" Target="http://mari-lab.ru/index.php?title=&#1055;&#1080;&#1089;&#1072;&#1090;&#1077;&#1083;&#1080;_&#1052;&#1072;&#1088;&#1080;&#1081;_&#1069;&#1083;" TargetMode="External"/><Relationship Id="rId8" Type="http://schemas.openxmlformats.org/officeDocument/2006/relationships/hyperlink" Target="https://nsportal.ru/shkola/rodnoy-yazyk-i-literatura/library/2019/09/03/mariy-literatur-dene-pasha-programm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sportal.ru/shkola/rodnoy-yazyk-i-literatura/library/2019/09/03/mariy-literatur-dene-pasha-programme" TargetMode="External"/><Relationship Id="rId17" Type="http://schemas.openxmlformats.org/officeDocument/2006/relationships/hyperlink" Target="https://nsportal.ru/shkola/rodnoy-yazyk-i-literatura/library/2019/09/03/mariy-literatur-dene-pasha-programme" TargetMode="External"/><Relationship Id="rId25" Type="http://schemas.openxmlformats.org/officeDocument/2006/relationships/hyperlink" Target="http://nbmariel.ru/" TargetMode="External"/><Relationship Id="rId33" Type="http://schemas.openxmlformats.org/officeDocument/2006/relationships/hyperlink" Target="http://wiki.fu-lab.ru/index.php/&#1054;&#1085;&#1095;&#1099;&#1082;&#1086;_(PDF)" TargetMode="External"/><Relationship Id="rId38" Type="http://schemas.openxmlformats.org/officeDocument/2006/relationships/hyperlink" Target="http://mari-lab.ru/index.php?title=&#1055;&#1080;&#1089;&#1072;&#1090;&#1077;&#1083;&#1080;_&#1052;&#1072;&#1088;&#1080;&#1081;_&#1069;&#108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14030</Words>
  <Characters>79976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Айнур Бадертдинов</cp:lastModifiedBy>
  <cp:revision>2</cp:revision>
  <dcterms:created xsi:type="dcterms:W3CDTF">2023-11-02T06:00:00Z</dcterms:created>
  <dcterms:modified xsi:type="dcterms:W3CDTF">2023-11-02T06:00:00Z</dcterms:modified>
</cp:coreProperties>
</file>